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3" w:rsidRPr="00274D18" w:rsidRDefault="00D664E3" w:rsidP="00D664E3"/>
    <w:p w:rsidR="00D664E3" w:rsidRPr="00274D18" w:rsidRDefault="00D664E3" w:rsidP="00D664E3">
      <w:pPr>
        <w:jc w:val="center"/>
        <w:rPr>
          <w:b/>
        </w:rPr>
      </w:pPr>
    </w:p>
    <w:p w:rsidR="00D664E3" w:rsidRPr="00274D18" w:rsidRDefault="00D664E3" w:rsidP="00D664E3">
      <w:pPr>
        <w:jc w:val="center"/>
        <w:rPr>
          <w:b/>
        </w:rPr>
      </w:pPr>
    </w:p>
    <w:p w:rsidR="00E2530A" w:rsidRPr="00274D18" w:rsidRDefault="00E2530A" w:rsidP="00D664E3">
      <w:pPr>
        <w:jc w:val="center"/>
        <w:rPr>
          <w:b/>
        </w:rPr>
      </w:pPr>
    </w:p>
    <w:p w:rsidR="00E2530A" w:rsidRPr="00274D18" w:rsidRDefault="00E2530A" w:rsidP="00D664E3">
      <w:pPr>
        <w:jc w:val="center"/>
        <w:rPr>
          <w:b/>
        </w:rPr>
      </w:pPr>
    </w:p>
    <w:p w:rsidR="00E2530A" w:rsidRPr="00274D18" w:rsidRDefault="00E2530A" w:rsidP="00D664E3">
      <w:pPr>
        <w:jc w:val="center"/>
        <w:rPr>
          <w:b/>
        </w:rPr>
      </w:pPr>
    </w:p>
    <w:p w:rsidR="00E2530A" w:rsidRPr="00274D18" w:rsidRDefault="00E2530A" w:rsidP="00D664E3">
      <w:pPr>
        <w:jc w:val="center"/>
        <w:rPr>
          <w:b/>
        </w:rPr>
      </w:pPr>
    </w:p>
    <w:p w:rsidR="00E2530A" w:rsidRPr="00274D18" w:rsidRDefault="00E2530A" w:rsidP="00D664E3">
      <w:pPr>
        <w:jc w:val="center"/>
        <w:rPr>
          <w:b/>
        </w:rPr>
      </w:pPr>
    </w:p>
    <w:p w:rsidR="00E2530A" w:rsidRPr="00274D18" w:rsidRDefault="00E2530A" w:rsidP="00D664E3">
      <w:pPr>
        <w:jc w:val="center"/>
        <w:rPr>
          <w:b/>
        </w:rPr>
      </w:pPr>
    </w:p>
    <w:p w:rsidR="00E2530A" w:rsidRPr="00274D18" w:rsidRDefault="00E2530A" w:rsidP="00D664E3">
      <w:pPr>
        <w:jc w:val="center"/>
        <w:rPr>
          <w:b/>
          <w:sz w:val="32"/>
          <w:szCs w:val="32"/>
        </w:rPr>
      </w:pPr>
    </w:p>
    <w:p w:rsidR="00D664E3" w:rsidRPr="00274D18" w:rsidRDefault="0048108E" w:rsidP="00E25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…….</w:t>
      </w:r>
      <w:r w:rsidR="00013ACF" w:rsidRPr="00274D18">
        <w:rPr>
          <w:b/>
          <w:sz w:val="32"/>
          <w:szCs w:val="32"/>
        </w:rPr>
        <w:t xml:space="preserve"> </w:t>
      </w:r>
      <w:r w:rsidR="00D664E3" w:rsidRPr="00274D18">
        <w:rPr>
          <w:b/>
          <w:sz w:val="32"/>
          <w:szCs w:val="32"/>
        </w:rPr>
        <w:t>POLGÁRŐR EGYESÜLET</w:t>
      </w:r>
    </w:p>
    <w:p w:rsidR="00D664E3" w:rsidRPr="00274D18" w:rsidRDefault="00D664E3" w:rsidP="00D664E3">
      <w:pPr>
        <w:rPr>
          <w:b/>
          <w:sz w:val="32"/>
          <w:szCs w:val="32"/>
        </w:rPr>
      </w:pPr>
    </w:p>
    <w:p w:rsidR="00D664E3" w:rsidRPr="00274D18" w:rsidRDefault="00D664E3" w:rsidP="00D664E3">
      <w:pPr>
        <w:rPr>
          <w:b/>
          <w:sz w:val="32"/>
          <w:szCs w:val="32"/>
        </w:rPr>
      </w:pPr>
    </w:p>
    <w:p w:rsidR="00D664E3" w:rsidRPr="00274D18" w:rsidRDefault="00D664E3" w:rsidP="00D664E3">
      <w:pPr>
        <w:jc w:val="center"/>
        <w:rPr>
          <w:b/>
          <w:sz w:val="32"/>
          <w:szCs w:val="32"/>
        </w:rPr>
      </w:pPr>
      <w:r w:rsidRPr="00274D18">
        <w:rPr>
          <w:b/>
          <w:sz w:val="32"/>
          <w:szCs w:val="32"/>
        </w:rPr>
        <w:t>ALAPSZABÁLYA</w:t>
      </w:r>
    </w:p>
    <w:p w:rsidR="00D664E3" w:rsidRPr="00274D18" w:rsidRDefault="00D664E3" w:rsidP="00D664E3">
      <w:pPr>
        <w:jc w:val="center"/>
        <w:rPr>
          <w:b/>
          <w:sz w:val="32"/>
          <w:szCs w:val="32"/>
        </w:rPr>
      </w:pPr>
    </w:p>
    <w:p w:rsidR="00D664E3" w:rsidRPr="00274D18" w:rsidRDefault="00E2530A" w:rsidP="00D664E3">
      <w:pPr>
        <w:jc w:val="center"/>
        <w:rPr>
          <w:b/>
          <w:sz w:val="32"/>
          <w:szCs w:val="32"/>
        </w:rPr>
      </w:pPr>
      <w:r w:rsidRPr="00274D18">
        <w:rPr>
          <w:b/>
          <w:sz w:val="32"/>
          <w:szCs w:val="32"/>
        </w:rPr>
        <w:t>20</w:t>
      </w:r>
      <w:r w:rsidR="0029405C">
        <w:rPr>
          <w:b/>
          <w:sz w:val="32"/>
          <w:szCs w:val="32"/>
        </w:rPr>
        <w:t>16</w:t>
      </w:r>
      <w:r w:rsidR="00D664E3" w:rsidRPr="00274D18">
        <w:rPr>
          <w:b/>
          <w:sz w:val="32"/>
          <w:szCs w:val="32"/>
        </w:rPr>
        <w:t>.</w:t>
      </w:r>
    </w:p>
    <w:p w:rsidR="00D664E3" w:rsidRPr="00274D18" w:rsidRDefault="00D664E3" w:rsidP="00D664E3">
      <w:pPr>
        <w:rPr>
          <w:b/>
          <w:sz w:val="32"/>
          <w:szCs w:val="32"/>
        </w:rPr>
      </w:pPr>
    </w:p>
    <w:p w:rsidR="00D664E3" w:rsidRPr="00274D18" w:rsidRDefault="00D664E3" w:rsidP="00D664E3">
      <w:pPr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1C69F9" w:rsidP="009E7570">
      <w:pPr>
        <w:jc w:val="center"/>
        <w:rPr>
          <w:b/>
        </w:rPr>
      </w:pPr>
    </w:p>
    <w:p w:rsidR="001C69F9" w:rsidRPr="00274D18" w:rsidRDefault="00013ACF" w:rsidP="009E7570">
      <w:pPr>
        <w:jc w:val="center"/>
        <w:rPr>
          <w:b/>
        </w:rPr>
      </w:pPr>
      <w:r w:rsidRPr="00274D18">
        <w:rPr>
          <w:b/>
        </w:rPr>
        <w:br w:type="page"/>
      </w:r>
    </w:p>
    <w:p w:rsidR="00D664E3" w:rsidRPr="00274D18" w:rsidRDefault="00D664E3" w:rsidP="00D664E3">
      <w:pPr>
        <w:jc w:val="both"/>
      </w:pPr>
    </w:p>
    <w:p w:rsidR="002018AB" w:rsidRDefault="00D664E3" w:rsidP="00D664E3">
      <w:pPr>
        <w:jc w:val="both"/>
      </w:pPr>
      <w:r w:rsidRPr="00274D18">
        <w:t xml:space="preserve">Az Egyesületi tagok az Alaptörvény, az egyesülési jogról, a közhasznú jogállásról, valamint a civil szervezetek működéséről és támogatásáról szóló </w:t>
      </w:r>
      <w:r w:rsidRPr="00274D18">
        <w:rPr>
          <w:bCs/>
          <w:spacing w:val="8"/>
        </w:rPr>
        <w:t>20</w:t>
      </w:r>
      <w:r w:rsidRPr="00274D18">
        <w:rPr>
          <w:bCs/>
          <w:spacing w:val="10"/>
        </w:rPr>
        <w:t>1</w:t>
      </w:r>
      <w:r w:rsidRPr="00274D18">
        <w:rPr>
          <w:bCs/>
          <w:spacing w:val="8"/>
        </w:rPr>
        <w:t>1</w:t>
      </w:r>
      <w:r w:rsidRPr="00274D18">
        <w:rPr>
          <w:bCs/>
        </w:rPr>
        <w:t>.</w:t>
      </w:r>
      <w:r w:rsidRPr="00274D18">
        <w:rPr>
          <w:bCs/>
          <w:spacing w:val="15"/>
        </w:rPr>
        <w:t xml:space="preserve"> </w:t>
      </w:r>
      <w:r w:rsidRPr="00274D18">
        <w:rPr>
          <w:bCs/>
          <w:spacing w:val="8"/>
        </w:rPr>
        <w:t>év</w:t>
      </w:r>
      <w:r w:rsidRPr="00274D18">
        <w:rPr>
          <w:bCs/>
        </w:rPr>
        <w:t>i</w:t>
      </w:r>
      <w:r w:rsidRPr="00274D18">
        <w:rPr>
          <w:bCs/>
          <w:spacing w:val="38"/>
        </w:rPr>
        <w:t xml:space="preserve"> </w:t>
      </w:r>
      <w:r w:rsidRPr="00274D18">
        <w:rPr>
          <w:bCs/>
          <w:spacing w:val="9"/>
          <w:w w:val="108"/>
        </w:rPr>
        <w:t>CLXXV</w:t>
      </w:r>
      <w:r w:rsidRPr="00274D18">
        <w:rPr>
          <w:bCs/>
          <w:w w:val="108"/>
        </w:rPr>
        <w:t>.</w:t>
      </w:r>
      <w:r w:rsidRPr="00274D18">
        <w:rPr>
          <w:b/>
          <w:bCs/>
          <w:spacing w:val="13"/>
          <w:w w:val="108"/>
        </w:rPr>
        <w:t xml:space="preserve"> </w:t>
      </w:r>
      <w:r w:rsidR="00B806F9" w:rsidRPr="00274D18">
        <w:t>T</w:t>
      </w:r>
      <w:r w:rsidRPr="00274D18">
        <w:t>örvény</w:t>
      </w:r>
      <w:r w:rsidR="00B806F9" w:rsidRPr="00274D18">
        <w:t xml:space="preserve"> (a továbbiakban: </w:t>
      </w:r>
      <w:proofErr w:type="spellStart"/>
      <w:r w:rsidR="00B806F9" w:rsidRPr="00274D18">
        <w:t>Ectv</w:t>
      </w:r>
      <w:proofErr w:type="spellEnd"/>
      <w:r w:rsidR="00B806F9" w:rsidRPr="00274D18">
        <w:t>.)</w:t>
      </w:r>
      <w:r w:rsidRPr="00274D18">
        <w:t>,</w:t>
      </w:r>
      <w:r w:rsidR="00921F02" w:rsidRPr="00274D18">
        <w:t xml:space="preserve"> a Polgári Törvénykönyvről szóló 2013. évi V. törvény (</w:t>
      </w:r>
      <w:r w:rsidR="00B806F9" w:rsidRPr="00274D18">
        <w:t xml:space="preserve">a továbbiakban: </w:t>
      </w:r>
      <w:r w:rsidR="00921F02" w:rsidRPr="00274D18">
        <w:t>Ptk.),</w:t>
      </w:r>
      <w:r w:rsidRPr="00274D18">
        <w:t xml:space="preserve"> valamint a polgárőrségről és a polgárőr</w:t>
      </w:r>
      <w:r w:rsidR="00216BAE" w:rsidRPr="00274D18">
        <w:t>i</w:t>
      </w:r>
      <w:r w:rsidRPr="00274D18">
        <w:t xml:space="preserve"> tevékenységről szóló 2011. évi CLXV. </w:t>
      </w:r>
      <w:r w:rsidR="00216BAE" w:rsidRPr="00274D18">
        <w:t>T</w:t>
      </w:r>
      <w:r w:rsidRPr="00274D18">
        <w:t>örvény</w:t>
      </w:r>
      <w:r w:rsidR="00216BAE" w:rsidRPr="00274D18">
        <w:t xml:space="preserve"> (</w:t>
      </w:r>
      <w:r w:rsidR="00B806F9" w:rsidRPr="00274D18">
        <w:t xml:space="preserve">a továbbiakban: </w:t>
      </w:r>
      <w:proofErr w:type="spellStart"/>
      <w:r w:rsidR="00216BAE" w:rsidRPr="00274D18">
        <w:t>Ptv</w:t>
      </w:r>
      <w:proofErr w:type="spellEnd"/>
      <w:r w:rsidR="00216BAE" w:rsidRPr="00274D18">
        <w:t>.)</w:t>
      </w:r>
      <w:r w:rsidRPr="00274D18">
        <w:t xml:space="preserve"> </w:t>
      </w:r>
      <w:r w:rsidR="00921F02" w:rsidRPr="00274D18">
        <w:t xml:space="preserve">rendelkezéseiben </w:t>
      </w:r>
      <w:r w:rsidRPr="00274D18">
        <w:t xml:space="preserve">foglalt követelmények szerint </w:t>
      </w:r>
      <w:proofErr w:type="gramStart"/>
      <w:r w:rsidRPr="00274D18">
        <w:t>a</w:t>
      </w:r>
      <w:r w:rsidR="00E2530A" w:rsidRPr="00274D18">
        <w:t xml:space="preserve"> </w:t>
      </w:r>
      <w:r w:rsidR="0048108E">
        <w:t>…</w:t>
      </w:r>
      <w:proofErr w:type="gramEnd"/>
      <w:r w:rsidR="0048108E">
        <w:t>….</w:t>
      </w:r>
      <w:r w:rsidR="00013ACF" w:rsidRPr="00274D18">
        <w:t xml:space="preserve"> </w:t>
      </w:r>
      <w:r w:rsidRPr="00274D18">
        <w:rPr>
          <w:b/>
        </w:rPr>
        <w:t>Polgárőr Egyesület</w:t>
      </w:r>
      <w:r w:rsidR="002018AB">
        <w:rPr>
          <w:b/>
        </w:rPr>
        <w:t xml:space="preserve"> (a továbbiakban: Egyesület)</w:t>
      </w:r>
      <w:r w:rsidRPr="00274D18">
        <w:rPr>
          <w:b/>
        </w:rPr>
        <w:t xml:space="preserve"> </w:t>
      </w:r>
      <w:r w:rsidRPr="00274D18">
        <w:t>közgyűlés</w:t>
      </w:r>
      <w:r w:rsidR="00E2530A" w:rsidRPr="00274D18">
        <w:t>én</w:t>
      </w:r>
      <w:r w:rsidR="00B62950" w:rsidRPr="00274D18">
        <w:t>,</w:t>
      </w:r>
      <w:r w:rsidR="00E2530A" w:rsidRPr="00274D18">
        <w:t xml:space="preserve"> </w:t>
      </w:r>
      <w:r w:rsidR="0048108E">
        <w:t>…….</w:t>
      </w:r>
      <w:r w:rsidR="00013ACF" w:rsidRPr="00274D18">
        <w:t>en</w:t>
      </w:r>
      <w:r w:rsidR="00B62950" w:rsidRPr="00274D18">
        <w:t>, 201</w:t>
      </w:r>
      <w:r w:rsidR="00D628E1">
        <w:t>6</w:t>
      </w:r>
      <w:r w:rsidR="00B62950" w:rsidRPr="00274D18">
        <w:t xml:space="preserve">. </w:t>
      </w:r>
      <w:r w:rsidR="00013ACF" w:rsidRPr="00274D18">
        <w:t>…</w:t>
      </w:r>
      <w:proofErr w:type="gramStart"/>
      <w:r w:rsidR="00013ACF" w:rsidRPr="00274D18">
        <w:t>……</w:t>
      </w:r>
      <w:proofErr w:type="gramEnd"/>
      <w:r w:rsidRPr="00274D18">
        <w:t xml:space="preserve"> napján</w:t>
      </w:r>
      <w:r w:rsidR="002018AB">
        <w:t xml:space="preserve"> döntöttek az Egyesület – közhasznú jogállás nélküli – további működéséről*, valamint</w:t>
      </w:r>
      <w:r w:rsidRPr="00274D18">
        <w:t xml:space="preserve"> az Egyesület</w:t>
      </w:r>
      <w:r w:rsidR="00794071" w:rsidRPr="00274D18">
        <w:t xml:space="preserve"> módosított</w:t>
      </w:r>
      <w:r w:rsidRPr="00274D18">
        <w:t xml:space="preserve"> alapszabályát</w:t>
      </w:r>
      <w:r w:rsidR="00794071" w:rsidRPr="00274D18">
        <w:t xml:space="preserve"> egységes </w:t>
      </w:r>
      <w:r w:rsidR="00DF0A95" w:rsidRPr="00274D18">
        <w:t>szerke</w:t>
      </w:r>
      <w:r w:rsidR="00921F02" w:rsidRPr="00274D18">
        <w:t xml:space="preserve">zetben </w:t>
      </w:r>
      <w:r w:rsidRPr="00274D18">
        <w:t>az alábbiak szerint fogad</w:t>
      </w:r>
      <w:r w:rsidR="00921F02" w:rsidRPr="00274D18">
        <w:t xml:space="preserve">ták el: </w:t>
      </w:r>
    </w:p>
    <w:p w:rsidR="00D13309" w:rsidRDefault="00D13309" w:rsidP="00D664E3">
      <w:pPr>
        <w:jc w:val="both"/>
        <w:rPr>
          <w:i/>
          <w:sz w:val="20"/>
          <w:szCs w:val="20"/>
        </w:rPr>
      </w:pPr>
    </w:p>
    <w:p w:rsidR="00D664E3" w:rsidRPr="002018AB" w:rsidRDefault="002018AB" w:rsidP="00D664E3">
      <w:pPr>
        <w:jc w:val="both"/>
        <w:rPr>
          <w:b/>
          <w:i/>
          <w:sz w:val="20"/>
          <w:szCs w:val="20"/>
        </w:rPr>
      </w:pPr>
      <w:r w:rsidRPr="002018AB">
        <w:rPr>
          <w:i/>
          <w:sz w:val="20"/>
          <w:szCs w:val="20"/>
        </w:rPr>
        <w:t>(*Megjegyzés: amennyiben az egyesület korábban közhasznú szervezetként működött, ajánlott a közhasznú jogállás nélküli továbbműködésről döntést hozni.)</w:t>
      </w:r>
    </w:p>
    <w:p w:rsidR="00D664E3" w:rsidRDefault="00D664E3" w:rsidP="00D664E3">
      <w:pPr>
        <w:ind w:left="454" w:hanging="454"/>
        <w:jc w:val="both"/>
      </w:pPr>
    </w:p>
    <w:p w:rsidR="00274D18" w:rsidRPr="00274D18" w:rsidRDefault="00274D18" w:rsidP="00274D18">
      <w:pPr>
        <w:jc w:val="center"/>
        <w:rPr>
          <w:b/>
        </w:rPr>
      </w:pPr>
      <w:r w:rsidRPr="00274D18">
        <w:rPr>
          <w:b/>
        </w:rPr>
        <w:t>I. Fejezet</w:t>
      </w:r>
    </w:p>
    <w:p w:rsidR="00274D18" w:rsidRPr="00274D18" w:rsidRDefault="00274D18" w:rsidP="00274D18">
      <w:pPr>
        <w:tabs>
          <w:tab w:val="center" w:pos="4649"/>
        </w:tabs>
      </w:pPr>
      <w:r w:rsidRPr="00274D18">
        <w:t xml:space="preserve">                                                       </w:t>
      </w:r>
      <w:r>
        <w:tab/>
      </w:r>
    </w:p>
    <w:p w:rsidR="00274D18" w:rsidRPr="00274D18" w:rsidRDefault="00274D18" w:rsidP="00274D18">
      <w:pPr>
        <w:jc w:val="center"/>
        <w:rPr>
          <w:b/>
        </w:rPr>
      </w:pPr>
      <w:r w:rsidRPr="00274D18">
        <w:rPr>
          <w:b/>
        </w:rPr>
        <w:t>Általános rendelkezések</w:t>
      </w:r>
    </w:p>
    <w:p w:rsidR="00274D18" w:rsidRPr="00274D18" w:rsidRDefault="00274D18" w:rsidP="00D664E3">
      <w:pPr>
        <w:ind w:left="454" w:hanging="454"/>
        <w:jc w:val="both"/>
      </w:pPr>
    </w:p>
    <w:p w:rsidR="00013ACF" w:rsidRPr="00274D18" w:rsidRDefault="00013ACF" w:rsidP="00D664E3">
      <w:pPr>
        <w:ind w:left="540" w:hanging="540"/>
      </w:pPr>
      <w:r w:rsidRPr="00274D18">
        <w:rPr>
          <w:b/>
        </w:rPr>
        <w:t xml:space="preserve">1. § </w:t>
      </w:r>
      <w:r w:rsidR="00D664E3" w:rsidRPr="00274D18">
        <w:rPr>
          <w:b/>
        </w:rPr>
        <w:t>Az Egyesület neve</w:t>
      </w:r>
      <w:r w:rsidR="004821C3" w:rsidRPr="00274D18">
        <w:t>:</w:t>
      </w:r>
    </w:p>
    <w:p w:rsidR="00D664E3" w:rsidRPr="00274D18" w:rsidRDefault="0048108E" w:rsidP="00D664E3">
      <w:pPr>
        <w:ind w:left="540" w:hanging="540"/>
      </w:pPr>
      <w:r>
        <w:t>…….</w:t>
      </w:r>
      <w:r w:rsidR="00013ACF" w:rsidRPr="00274D18">
        <w:t xml:space="preserve"> </w:t>
      </w:r>
      <w:r w:rsidR="00D664E3" w:rsidRPr="00274D18">
        <w:t>Polgárőr Egyesület</w:t>
      </w:r>
    </w:p>
    <w:p w:rsidR="00D664E3" w:rsidRPr="00274D18" w:rsidRDefault="00D664E3" w:rsidP="00D664E3">
      <w:pPr>
        <w:rPr>
          <w:b/>
        </w:rPr>
      </w:pPr>
    </w:p>
    <w:p w:rsidR="00D664E3" w:rsidRPr="00274D18" w:rsidRDefault="00013ACF" w:rsidP="00D664E3">
      <w:r w:rsidRPr="00274D18">
        <w:rPr>
          <w:b/>
        </w:rPr>
        <w:t xml:space="preserve">2. § </w:t>
      </w:r>
      <w:r w:rsidR="00D664E3" w:rsidRPr="00274D18">
        <w:rPr>
          <w:b/>
        </w:rPr>
        <w:t>Az Egyesület székhelye</w:t>
      </w:r>
      <w:proofErr w:type="gramStart"/>
      <w:r w:rsidR="00D664E3" w:rsidRPr="00274D18">
        <w:t xml:space="preserve">: </w:t>
      </w:r>
      <w:r w:rsidR="0048108E">
        <w:t>…</w:t>
      </w:r>
      <w:proofErr w:type="gramEnd"/>
      <w:r w:rsidR="0048108E">
        <w:t>………………………..</w:t>
      </w:r>
      <w:r w:rsidRPr="00274D18">
        <w:t xml:space="preserve">. </w:t>
      </w:r>
    </w:p>
    <w:p w:rsidR="00D664E3" w:rsidRPr="00274D18" w:rsidRDefault="00D664E3" w:rsidP="00D664E3"/>
    <w:p w:rsidR="00D664E3" w:rsidRPr="00274D18" w:rsidRDefault="00013ACF" w:rsidP="00B62950">
      <w:pPr>
        <w:pStyle w:val="cf0"/>
        <w:spacing w:before="0" w:beforeAutospacing="0" w:after="0" w:afterAutospacing="0"/>
        <w:jc w:val="both"/>
        <w:rPr>
          <w:strike/>
        </w:rPr>
      </w:pPr>
      <w:r w:rsidRPr="00274D18">
        <w:rPr>
          <w:b/>
        </w:rPr>
        <w:t xml:space="preserve">3. § </w:t>
      </w:r>
      <w:r w:rsidR="00D664E3" w:rsidRPr="00274D18">
        <w:rPr>
          <w:b/>
        </w:rPr>
        <w:t>Az Egyesület működési területe</w:t>
      </w:r>
      <w:proofErr w:type="gramStart"/>
      <w:r w:rsidR="00D664E3" w:rsidRPr="00274D18">
        <w:rPr>
          <w:b/>
        </w:rPr>
        <w:t>:</w:t>
      </w:r>
      <w:r w:rsidR="004821C3" w:rsidRPr="00274D18">
        <w:t xml:space="preserve"> </w:t>
      </w:r>
      <w:r w:rsidR="0048108E">
        <w:t>…</w:t>
      </w:r>
      <w:proofErr w:type="gramEnd"/>
      <w:r w:rsidR="0048108E">
        <w:t>….</w:t>
      </w:r>
      <w:r w:rsidRPr="00274D18">
        <w:t xml:space="preserve"> Város</w:t>
      </w:r>
      <w:r w:rsidR="0048108E">
        <w:t xml:space="preserve"> (Község)</w:t>
      </w:r>
      <w:r w:rsidR="00B62950" w:rsidRPr="00274D18">
        <w:t>, valamint az azzal közvetlenül határos település földrajzi területe. (2011. évi CLXV. tv. 4. § (3) bekezdés)</w:t>
      </w:r>
    </w:p>
    <w:p w:rsidR="00D664E3" w:rsidRPr="00274D18" w:rsidRDefault="00D664E3" w:rsidP="00D664E3">
      <w:pPr>
        <w:rPr>
          <w:b/>
        </w:rPr>
      </w:pPr>
    </w:p>
    <w:p w:rsidR="00313635" w:rsidRPr="00274D18" w:rsidRDefault="00013ACF" w:rsidP="00013ACF">
      <w:r w:rsidRPr="00274D18">
        <w:rPr>
          <w:b/>
        </w:rPr>
        <w:t>4. § A</w:t>
      </w:r>
      <w:r w:rsidR="00D664E3" w:rsidRPr="00274D18">
        <w:rPr>
          <w:b/>
        </w:rPr>
        <w:t>z Egyesület jogállása</w:t>
      </w:r>
      <w:r w:rsidRPr="00274D18">
        <w:rPr>
          <w:b/>
        </w:rPr>
        <w:t xml:space="preserve">: </w:t>
      </w:r>
    </w:p>
    <w:p w:rsidR="00D664E3" w:rsidRDefault="00266C93" w:rsidP="00313635">
      <w:pPr>
        <w:jc w:val="both"/>
      </w:pPr>
      <w:r w:rsidRPr="00274D18">
        <w:t xml:space="preserve">(1) </w:t>
      </w:r>
      <w:r w:rsidR="00E37E79" w:rsidRPr="00274D18">
        <w:t>A</w:t>
      </w:r>
      <w:r w:rsidR="00B62950" w:rsidRPr="00274D18">
        <w:t>z</w:t>
      </w:r>
      <w:r w:rsidR="00E37E79" w:rsidRPr="00274D18">
        <w:t xml:space="preserve"> </w:t>
      </w:r>
      <w:r w:rsidR="00D664E3" w:rsidRPr="00274D18">
        <w:t xml:space="preserve">Egyesület önálló jogi személy, az </w:t>
      </w:r>
      <w:proofErr w:type="spellStart"/>
      <w:r w:rsidR="00D664E3" w:rsidRPr="00274D18">
        <w:t>Ectv</w:t>
      </w:r>
      <w:proofErr w:type="spellEnd"/>
      <w:r w:rsidR="00D664E3" w:rsidRPr="00274D18">
        <w:t>.</w:t>
      </w:r>
      <w:r w:rsidR="002E2BFB" w:rsidRPr="00274D18">
        <w:t xml:space="preserve"> </w:t>
      </w:r>
      <w:r w:rsidR="00D664E3" w:rsidRPr="00274D18">
        <w:t>hatálya alá tartozó, a demokratikus önkormányzatiság elve alapján működő, önálló ügyintéző és képviseleti szervvel, továbbá önálló költs</w:t>
      </w:r>
      <w:r w:rsidR="002E2BFB" w:rsidRPr="00274D18">
        <w:t>égvetéssel rendelkező</w:t>
      </w:r>
      <w:r w:rsidR="000E6B11" w:rsidRPr="00274D18">
        <w:t xml:space="preserve"> </w:t>
      </w:r>
      <w:r w:rsidR="00216BAE" w:rsidRPr="00274D18">
        <w:t xml:space="preserve">polgárőr </w:t>
      </w:r>
      <w:r w:rsidR="002E2BFB" w:rsidRPr="00274D18">
        <w:t>egyesület,</w:t>
      </w:r>
      <w:r w:rsidR="00013ACF" w:rsidRPr="00274D18">
        <w:t xml:space="preserve"> amely</w:t>
      </w:r>
      <w:r w:rsidR="002E2BFB" w:rsidRPr="00274D18">
        <w:t xml:space="preserve"> közhasznú tevékenységként folytatja a </w:t>
      </w:r>
      <w:proofErr w:type="spellStart"/>
      <w:r w:rsidR="002E2BFB" w:rsidRPr="00274D18">
        <w:t>Ptv</w:t>
      </w:r>
      <w:proofErr w:type="spellEnd"/>
      <w:r w:rsidR="002E2BFB" w:rsidRPr="00274D18">
        <w:t>.</w:t>
      </w:r>
      <w:r w:rsidR="00216BAE" w:rsidRPr="00274D18">
        <w:t xml:space="preserve"> </w:t>
      </w:r>
      <w:r w:rsidR="002E2BFB" w:rsidRPr="00274D18">
        <w:t>3.</w:t>
      </w:r>
      <w:r w:rsidR="00216BAE" w:rsidRPr="00274D18">
        <w:t xml:space="preserve"> </w:t>
      </w:r>
      <w:r w:rsidR="002E2BFB" w:rsidRPr="00274D18">
        <w:t>§ (1)-(2) bekezdéseiben rögzített</w:t>
      </w:r>
      <w:r w:rsidR="00D634F1" w:rsidRPr="00274D18">
        <w:t xml:space="preserve"> alap- és kiegészítő fe</w:t>
      </w:r>
      <w:r w:rsidR="002E2BFB" w:rsidRPr="00274D18">
        <w:t xml:space="preserve">ladatainak teljesítését. </w:t>
      </w:r>
    </w:p>
    <w:p w:rsidR="00274D18" w:rsidRDefault="00274D18" w:rsidP="00313635">
      <w:pPr>
        <w:jc w:val="both"/>
      </w:pPr>
    </w:p>
    <w:p w:rsidR="00274D18" w:rsidRPr="00274D18" w:rsidRDefault="00274D18" w:rsidP="00274D18">
      <w:pPr>
        <w:jc w:val="both"/>
      </w:pPr>
      <w:r>
        <w:t xml:space="preserve">(2) </w:t>
      </w:r>
      <w:r w:rsidRPr="00274D18">
        <w:t xml:space="preserve">Az Egyesület politikai szervezetektől, pártoktól független, önkéntes tagság alapján működő, önkormányzattal rendelkező polgárőr egyesület. Az egyesület politikai tevékenységet nem folytathat, működése politikai pártoktól független. </w:t>
      </w:r>
    </w:p>
    <w:p w:rsidR="00274D18" w:rsidRPr="00274D18" w:rsidRDefault="00274D18" w:rsidP="00313635">
      <w:pPr>
        <w:jc w:val="both"/>
      </w:pPr>
    </w:p>
    <w:p w:rsidR="00207021" w:rsidRDefault="00266C93" w:rsidP="00D664E3">
      <w:pPr>
        <w:jc w:val="both"/>
      </w:pPr>
      <w:r w:rsidRPr="00274D18">
        <w:t>(</w:t>
      </w:r>
      <w:r w:rsidR="00274D18">
        <w:t>3</w:t>
      </w:r>
      <w:r w:rsidRPr="00274D18">
        <w:t xml:space="preserve">) </w:t>
      </w:r>
      <w:r w:rsidR="00E37E79" w:rsidRPr="00274D18">
        <w:t>A</w:t>
      </w:r>
      <w:r w:rsidR="00313635" w:rsidRPr="00274D18">
        <w:t>z</w:t>
      </w:r>
      <w:r w:rsidR="00D664E3" w:rsidRPr="00274D18">
        <w:t xml:space="preserve"> Egyesület a </w:t>
      </w:r>
      <w:proofErr w:type="spellStart"/>
      <w:r w:rsidR="00216BAE" w:rsidRPr="00274D18">
        <w:t>Ptv</w:t>
      </w:r>
      <w:proofErr w:type="spellEnd"/>
      <w:r w:rsidR="00216BAE" w:rsidRPr="00274D18">
        <w:t xml:space="preserve">. </w:t>
      </w:r>
      <w:r w:rsidR="00D664E3" w:rsidRPr="00274D18">
        <w:t>2.§ (1) bekezdés</w:t>
      </w:r>
      <w:r w:rsidR="00216BAE" w:rsidRPr="00274D18">
        <w:t xml:space="preserve"> a) pontjában</w:t>
      </w:r>
      <w:r w:rsidR="00D664E3" w:rsidRPr="00274D18">
        <w:t xml:space="preserve"> foglaltak alapján polgárőr</w:t>
      </w:r>
      <w:r w:rsidR="00216BAE" w:rsidRPr="00274D18">
        <w:t xml:space="preserve"> egyesület</w:t>
      </w:r>
      <w:r w:rsidR="00D664E3" w:rsidRPr="00274D18">
        <w:t xml:space="preserve">, tagja a Csongrád </w:t>
      </w:r>
      <w:r w:rsidR="00686AF2">
        <w:t>M</w:t>
      </w:r>
      <w:r w:rsidR="00D664E3" w:rsidRPr="00274D18">
        <w:t xml:space="preserve">egyei Polgárőr </w:t>
      </w:r>
      <w:r w:rsidR="00216BAE" w:rsidRPr="00274D18">
        <w:t xml:space="preserve">Szervezetek </w:t>
      </w:r>
      <w:r w:rsidR="00D664E3" w:rsidRPr="00274D18">
        <w:t>Szövetség</w:t>
      </w:r>
      <w:r w:rsidR="00216BAE" w:rsidRPr="00274D18">
        <w:t>é</w:t>
      </w:r>
      <w:r w:rsidR="00D664E3" w:rsidRPr="00274D18">
        <w:t xml:space="preserve">nek (CSMPSZ), </w:t>
      </w:r>
      <w:r w:rsidR="00921F02" w:rsidRPr="00274D18">
        <w:t xml:space="preserve">valamint </w:t>
      </w:r>
      <w:r w:rsidR="00D664E3" w:rsidRPr="00274D18">
        <w:t>az Országos Polgárőr Szövetségnek (OPSZ)</w:t>
      </w:r>
      <w:r w:rsidR="00216BAE" w:rsidRPr="00274D18">
        <w:t>, amelyek</w:t>
      </w:r>
      <w:r w:rsidR="00D664E3" w:rsidRPr="00274D18">
        <w:t xml:space="preserve"> alaps</w:t>
      </w:r>
      <w:r w:rsidR="00E37E79" w:rsidRPr="00274D18">
        <w:t>zabályát kötelező</w:t>
      </w:r>
      <w:r w:rsidR="00216BAE" w:rsidRPr="00274D18">
        <w:t xml:space="preserve">nek </w:t>
      </w:r>
      <w:r w:rsidR="00E37E79" w:rsidRPr="00274D18">
        <w:t>elismeri. A</w:t>
      </w:r>
      <w:r w:rsidR="00921F02" w:rsidRPr="00274D18">
        <w:t>z</w:t>
      </w:r>
      <w:r w:rsidR="00E37E79" w:rsidRPr="00274D18">
        <w:t xml:space="preserve"> </w:t>
      </w:r>
      <w:r w:rsidR="00D664E3" w:rsidRPr="00274D18">
        <w:t xml:space="preserve">Egyesület a </w:t>
      </w:r>
      <w:proofErr w:type="spellStart"/>
      <w:r w:rsidR="00D664E3" w:rsidRPr="00274D18">
        <w:t>Ptv</w:t>
      </w:r>
      <w:proofErr w:type="spellEnd"/>
      <w:r w:rsidR="00D664E3" w:rsidRPr="00274D18">
        <w:t>. 5.</w:t>
      </w:r>
      <w:r w:rsidR="001F67ED" w:rsidRPr="00274D18">
        <w:t xml:space="preserve"> </w:t>
      </w:r>
      <w:r w:rsidR="00D664E3" w:rsidRPr="00274D18">
        <w:t>§ (1) bekezdése alapján együttműködési megállapodást köt a rendőrséggel</w:t>
      </w:r>
      <w:r w:rsidR="00216BAE" w:rsidRPr="00274D18">
        <w:t>,</w:t>
      </w:r>
      <w:r w:rsidR="00D664E3" w:rsidRPr="00274D18">
        <w:t xml:space="preserve"> és ekkor válhat kérelemre a CSMPSZ és az OPSZ tagegyesületévé. </w:t>
      </w:r>
      <w:r w:rsidR="001C2A44" w:rsidRPr="00274D18">
        <w:t>Az e</w:t>
      </w:r>
      <w:r w:rsidR="00D664E3" w:rsidRPr="00274D18">
        <w:t>gyüttműködési megállapodás megszűnésével a tagsági viszony is megszűnik.</w:t>
      </w:r>
      <w:r w:rsidR="00164B7F">
        <w:t xml:space="preserve"> </w:t>
      </w:r>
    </w:p>
    <w:p w:rsidR="00207021" w:rsidRDefault="00207021" w:rsidP="00D664E3">
      <w:pPr>
        <w:jc w:val="both"/>
      </w:pPr>
    </w:p>
    <w:p w:rsidR="00207021" w:rsidRPr="006960C2" w:rsidRDefault="00207021" w:rsidP="00207021">
      <w:pPr>
        <w:tabs>
          <w:tab w:val="left" w:pos="993"/>
        </w:tabs>
        <w:suppressAutoHyphens/>
        <w:spacing w:before="60"/>
        <w:jc w:val="both"/>
        <w:rPr>
          <w:color w:val="FF0000"/>
        </w:rPr>
      </w:pPr>
      <w:r w:rsidRPr="006960C2">
        <w:rPr>
          <w:color w:val="FF0000"/>
        </w:rPr>
        <w:t xml:space="preserve">(4) Az OPSZ Felügyelőbizottsága, valamint a területileg illetékes megyei polgárőr szövetség felügyelőbizottsága törvényességi és szakszerűségi szempontból jogosult ellenőrizni a tagszervezet tevékenységét, továbbá az OPSZ Felügyelőbizottsága, a területileg illetékes megyei polgárőr szövetség felügyelőbizottsága, valamint az OPSZ </w:t>
      </w:r>
      <w:proofErr w:type="spellStart"/>
      <w:r w:rsidRPr="006960C2">
        <w:rPr>
          <w:color w:val="FF0000"/>
        </w:rPr>
        <w:t>belsőellenőre</w:t>
      </w:r>
      <w:proofErr w:type="spellEnd"/>
      <w:r w:rsidRPr="006960C2">
        <w:rPr>
          <w:color w:val="FF0000"/>
        </w:rPr>
        <w:t xml:space="preserve"> jogosult ellenőrizni a tagszervezetnek nyújtott állami és önkormányzati költségvetési támogatások felhasználását és elszámolását, és ezen ellenőrzések végzéséhez a tagszervezet adatszolgáltatással és teljes körű közreműködéssel segítséget nyújt</w:t>
      </w:r>
      <w:r w:rsidR="006960C2" w:rsidRPr="006960C2">
        <w:rPr>
          <w:color w:val="FF0000"/>
        </w:rPr>
        <w:t xml:space="preserve">. </w:t>
      </w:r>
    </w:p>
    <w:p w:rsidR="00D664E3" w:rsidRDefault="00164B7F" w:rsidP="00D664E3">
      <w:pPr>
        <w:jc w:val="both"/>
      </w:pPr>
      <w:r w:rsidRPr="00686AF2">
        <w:rPr>
          <w:color w:val="FF0000"/>
        </w:rPr>
        <w:t xml:space="preserve"> </w:t>
      </w:r>
    </w:p>
    <w:p w:rsidR="009F17FD" w:rsidRDefault="009F17FD" w:rsidP="00D664E3">
      <w:pPr>
        <w:jc w:val="both"/>
      </w:pPr>
    </w:p>
    <w:p w:rsidR="006960C2" w:rsidRPr="006960C2" w:rsidRDefault="009508CF" w:rsidP="006960C2">
      <w:pPr>
        <w:jc w:val="both"/>
        <w:rPr>
          <w:color w:val="FF0000"/>
          <w:lang w:bidi="hu-HU"/>
        </w:rPr>
      </w:pPr>
      <w:r w:rsidRPr="009508CF">
        <w:rPr>
          <w:color w:val="FF0000"/>
        </w:rPr>
        <w:lastRenderedPageBreak/>
        <w:t>(</w:t>
      </w:r>
      <w:r w:rsidR="006960C2">
        <w:rPr>
          <w:color w:val="FF0000"/>
        </w:rPr>
        <w:t>5</w:t>
      </w:r>
      <w:r w:rsidRPr="009508CF">
        <w:rPr>
          <w:color w:val="FF0000"/>
        </w:rPr>
        <w:t xml:space="preserve">) </w:t>
      </w:r>
      <w:r w:rsidR="006960C2" w:rsidRPr="006960C2">
        <w:rPr>
          <w:color w:val="FF0000"/>
          <w:lang w:bidi="hu-HU"/>
        </w:rPr>
        <w:t xml:space="preserve">A polgárőr tagszervezet felvétele az </w:t>
      </w:r>
      <w:proofErr w:type="spellStart"/>
      <w:r w:rsidR="006960C2" w:rsidRPr="006960C2">
        <w:rPr>
          <w:color w:val="FF0000"/>
          <w:lang w:bidi="hu-HU"/>
        </w:rPr>
        <w:t>OPSZ-be</w:t>
      </w:r>
      <w:proofErr w:type="spellEnd"/>
      <w:r w:rsidR="006960C2" w:rsidRPr="006960C2">
        <w:rPr>
          <w:color w:val="FF0000"/>
          <w:lang w:bidi="hu-HU"/>
        </w:rPr>
        <w:t xml:space="preserve"> nem tagadható meg, ha együttesen megfelel az alábbi feltételeknek [</w:t>
      </w:r>
      <w:proofErr w:type="spellStart"/>
      <w:r w:rsidR="006960C2" w:rsidRPr="006960C2">
        <w:rPr>
          <w:iCs/>
          <w:color w:val="FF0000"/>
          <w:lang w:bidi="hu-HU"/>
        </w:rPr>
        <w:t>Pőtv</w:t>
      </w:r>
      <w:proofErr w:type="spellEnd"/>
      <w:r w:rsidR="006960C2" w:rsidRPr="006960C2">
        <w:rPr>
          <w:color w:val="FF0000"/>
          <w:lang w:bidi="hu-HU"/>
        </w:rPr>
        <w:t>. 8. § (4) bekezdés a)</w:t>
      </w:r>
      <w:proofErr w:type="spellStart"/>
      <w:r w:rsidR="006960C2" w:rsidRPr="006960C2">
        <w:rPr>
          <w:color w:val="FF0000"/>
          <w:lang w:bidi="hu-HU"/>
        </w:rPr>
        <w:t>-b</w:t>
      </w:r>
      <w:proofErr w:type="spellEnd"/>
      <w:r w:rsidR="006960C2" w:rsidRPr="006960C2">
        <w:rPr>
          <w:color w:val="FF0000"/>
          <w:lang w:bidi="hu-HU"/>
        </w:rPr>
        <w:t>) pont és (4b) bekezdés]:</w:t>
      </w:r>
    </w:p>
    <w:p w:rsidR="006960C2" w:rsidRPr="006960C2" w:rsidRDefault="006960C2" w:rsidP="006960C2">
      <w:pPr>
        <w:numPr>
          <w:ilvl w:val="0"/>
          <w:numId w:val="11"/>
        </w:numPr>
        <w:jc w:val="both"/>
        <w:rPr>
          <w:color w:val="FF0000"/>
          <w:lang w:bidi="hu-HU"/>
        </w:rPr>
      </w:pPr>
      <w:r w:rsidRPr="006960C2">
        <w:rPr>
          <w:color w:val="FF0000"/>
          <w:lang w:bidi="hu-HU"/>
        </w:rPr>
        <w:t xml:space="preserve">az OPSZ alapszabályát magára nézve kötelezőnek elfogadja, és </w:t>
      </w:r>
    </w:p>
    <w:p w:rsidR="006960C2" w:rsidRPr="006960C2" w:rsidRDefault="006960C2" w:rsidP="006960C2">
      <w:pPr>
        <w:numPr>
          <w:ilvl w:val="0"/>
          <w:numId w:val="11"/>
        </w:numPr>
        <w:jc w:val="both"/>
        <w:rPr>
          <w:color w:val="FF0000"/>
          <w:lang w:bidi="hu-HU"/>
        </w:rPr>
      </w:pPr>
      <w:r w:rsidRPr="006960C2">
        <w:rPr>
          <w:color w:val="FF0000"/>
          <w:lang w:bidi="hu-HU"/>
        </w:rPr>
        <w:t>a polgárőr egyesület a megyei polgárőr szövetség tagja.</w:t>
      </w:r>
    </w:p>
    <w:p w:rsidR="006960C2" w:rsidRPr="006960C2" w:rsidRDefault="006960C2" w:rsidP="006960C2">
      <w:pPr>
        <w:numPr>
          <w:ilvl w:val="0"/>
          <w:numId w:val="11"/>
        </w:numPr>
        <w:jc w:val="both"/>
        <w:rPr>
          <w:color w:val="FF0000"/>
          <w:lang w:bidi="hu-HU"/>
        </w:rPr>
      </w:pPr>
      <w:r w:rsidRPr="006960C2">
        <w:rPr>
          <w:color w:val="FF0000"/>
          <w:lang w:bidi="hu-HU"/>
        </w:rPr>
        <w:t xml:space="preserve">Az </w:t>
      </w:r>
      <w:proofErr w:type="spellStart"/>
      <w:r w:rsidRPr="006960C2">
        <w:rPr>
          <w:color w:val="FF0000"/>
          <w:lang w:bidi="hu-HU"/>
        </w:rPr>
        <w:t>OPSZ-be</w:t>
      </w:r>
      <w:proofErr w:type="spellEnd"/>
      <w:r w:rsidRPr="006960C2">
        <w:rPr>
          <w:color w:val="FF0000"/>
          <w:lang w:bidi="hu-HU"/>
        </w:rPr>
        <w:t xml:space="preserve"> felvételt nyert polgárőr tagszervezet tagsági viszonya fenntartásának további feltétele, hogy a polgárőr tagszervezet</w:t>
      </w:r>
    </w:p>
    <w:p w:rsidR="006960C2" w:rsidRPr="006960C2" w:rsidRDefault="006960C2" w:rsidP="006960C2">
      <w:pPr>
        <w:ind w:left="708"/>
        <w:jc w:val="both"/>
        <w:rPr>
          <w:color w:val="FF0000"/>
          <w:lang w:bidi="hu-HU"/>
        </w:rPr>
      </w:pPr>
      <w:r w:rsidRPr="006960C2">
        <w:rPr>
          <w:color w:val="FF0000"/>
          <w:lang w:bidi="hu-HU"/>
        </w:rPr>
        <w:t xml:space="preserve">c1) a polgárőri tevékenység ellátására jogosult legyen, és rendelkezzék a </w:t>
      </w:r>
      <w:proofErr w:type="spellStart"/>
      <w:r w:rsidRPr="006960C2">
        <w:rPr>
          <w:color w:val="FF0000"/>
          <w:lang w:bidi="hu-HU"/>
        </w:rPr>
        <w:t>Pőtv</w:t>
      </w:r>
      <w:proofErr w:type="spellEnd"/>
      <w:r w:rsidRPr="006960C2">
        <w:rPr>
          <w:color w:val="FF0000"/>
          <w:lang w:bidi="hu-HU"/>
        </w:rPr>
        <w:t xml:space="preserve">. 4. § (1) bekezdés a) pontjában, illetve a 7. § (2) bekezdésében meghatározott, rendőrségi együttműködési megállapodással; </w:t>
      </w:r>
    </w:p>
    <w:p w:rsidR="006960C2" w:rsidRPr="006960C2" w:rsidRDefault="006960C2" w:rsidP="006960C2">
      <w:pPr>
        <w:ind w:left="708"/>
        <w:jc w:val="both"/>
        <w:rPr>
          <w:color w:val="FF0000"/>
          <w:lang w:bidi="hu-HU"/>
        </w:rPr>
      </w:pPr>
      <w:r w:rsidRPr="006960C2">
        <w:rPr>
          <w:color w:val="FF0000"/>
          <w:lang w:bidi="hu-HU"/>
        </w:rPr>
        <w:t>c2) vállalja és teljesítse az OPSZ által megállapított tagdíj megfizetését.</w:t>
      </w:r>
    </w:p>
    <w:p w:rsidR="009508CF" w:rsidRDefault="009508CF" w:rsidP="00D664E3">
      <w:pPr>
        <w:jc w:val="both"/>
      </w:pPr>
    </w:p>
    <w:p w:rsidR="00E21DEC" w:rsidRPr="00E21DEC" w:rsidRDefault="009508CF" w:rsidP="00E21DEC">
      <w:pPr>
        <w:jc w:val="both"/>
        <w:rPr>
          <w:b/>
          <w:color w:val="FF0000"/>
        </w:rPr>
      </w:pPr>
      <w:r w:rsidRPr="009508CF">
        <w:rPr>
          <w:color w:val="FF0000"/>
        </w:rPr>
        <w:t>(</w:t>
      </w:r>
      <w:r w:rsidR="006960C2">
        <w:rPr>
          <w:color w:val="FF0000"/>
        </w:rPr>
        <w:t>6</w:t>
      </w:r>
      <w:r w:rsidRPr="009508CF">
        <w:rPr>
          <w:color w:val="FF0000"/>
        </w:rPr>
        <w:t xml:space="preserve">) </w:t>
      </w:r>
      <w:r w:rsidR="00E21DEC" w:rsidRPr="00E21DEC">
        <w:rPr>
          <w:b/>
          <w:color w:val="FF0000"/>
        </w:rPr>
        <w:t>A</w:t>
      </w:r>
      <w:r w:rsidR="005A2116">
        <w:rPr>
          <w:b/>
          <w:color w:val="FF0000"/>
        </w:rPr>
        <w:t xml:space="preserve">z </w:t>
      </w:r>
      <w:proofErr w:type="spellStart"/>
      <w:r w:rsidR="005A2116">
        <w:rPr>
          <w:b/>
          <w:color w:val="FF0000"/>
        </w:rPr>
        <w:t>OPSZ-</w:t>
      </w:r>
      <w:r w:rsidR="00E21DEC" w:rsidRPr="00E21DEC">
        <w:rPr>
          <w:b/>
          <w:color w:val="FF0000"/>
        </w:rPr>
        <w:t>tagsági</w:t>
      </w:r>
      <w:proofErr w:type="spellEnd"/>
      <w:r w:rsidR="00E21DEC" w:rsidRPr="00E21DEC">
        <w:rPr>
          <w:b/>
          <w:color w:val="FF0000"/>
        </w:rPr>
        <w:t xml:space="preserve"> viszony megszűnése</w:t>
      </w:r>
    </w:p>
    <w:p w:rsidR="00E21DEC" w:rsidRPr="00E21DEC" w:rsidRDefault="00E21DEC" w:rsidP="00E21DEC">
      <w:pPr>
        <w:jc w:val="both"/>
        <w:rPr>
          <w:color w:val="FF0000"/>
        </w:rPr>
      </w:pPr>
      <w:r w:rsidRPr="00E21DEC">
        <w:rPr>
          <w:color w:val="FF0000"/>
        </w:rPr>
        <w:t>Megszűnik az OPSZ tagjának tagsági viszonya, és törölni kell az OPSZ nyilvántartásából azt a polgárőr tagszervezetet, tiszteletbeli tagot, illetve pártoló tagot, amely</w:t>
      </w:r>
    </w:p>
    <w:p w:rsidR="00E21DEC" w:rsidRPr="00E21DEC" w:rsidRDefault="00E21DEC" w:rsidP="005A2116">
      <w:pPr>
        <w:ind w:left="708"/>
        <w:jc w:val="both"/>
        <w:rPr>
          <w:color w:val="FF0000"/>
        </w:rPr>
      </w:pPr>
      <w:proofErr w:type="gramStart"/>
      <w:r w:rsidRPr="00E21DEC">
        <w:rPr>
          <w:color w:val="FF0000"/>
        </w:rPr>
        <w:t>a</w:t>
      </w:r>
      <w:proofErr w:type="gramEnd"/>
      <w:r w:rsidRPr="00E21DEC">
        <w:rPr>
          <w:color w:val="FF0000"/>
        </w:rPr>
        <w:t>) </w:t>
      </w:r>
      <w:r w:rsidRPr="00E21DEC">
        <w:rPr>
          <w:color w:val="FF0000"/>
        </w:rPr>
        <w:tab/>
        <w:t>az OPSZ elnökségéhez bejelenti kilépését [Ptk. 3:68. § (1) bekezdés a) pont],</w:t>
      </w:r>
    </w:p>
    <w:p w:rsidR="00E21DEC" w:rsidRPr="00E21DEC" w:rsidRDefault="00E21DEC" w:rsidP="005A2116">
      <w:pPr>
        <w:ind w:left="708"/>
        <w:jc w:val="both"/>
        <w:rPr>
          <w:color w:val="FF0000"/>
        </w:rPr>
      </w:pPr>
      <w:r w:rsidRPr="00E21DEC">
        <w:rPr>
          <w:color w:val="FF0000"/>
        </w:rPr>
        <w:t>b) </w:t>
      </w:r>
      <w:r w:rsidRPr="00E21DEC">
        <w:rPr>
          <w:color w:val="FF0000"/>
        </w:rPr>
        <w:tab/>
        <w:t xml:space="preserve">amelynek tagsági jogviszonyát az OPSZ felmondta [Ptk. 3:68.§ (1) </w:t>
      </w:r>
      <w:proofErr w:type="spellStart"/>
      <w:r w:rsidRPr="00E21DEC">
        <w:rPr>
          <w:color w:val="FF0000"/>
        </w:rPr>
        <w:t>bek</w:t>
      </w:r>
      <w:proofErr w:type="spellEnd"/>
      <w:r w:rsidRPr="00E21DEC">
        <w:rPr>
          <w:color w:val="FF0000"/>
        </w:rPr>
        <w:t>. b) pont],</w:t>
      </w:r>
    </w:p>
    <w:p w:rsidR="00E21DEC" w:rsidRPr="00E21DEC" w:rsidRDefault="00E21DEC" w:rsidP="005A2116">
      <w:pPr>
        <w:ind w:left="708"/>
        <w:jc w:val="both"/>
        <w:rPr>
          <w:color w:val="FF0000"/>
        </w:rPr>
      </w:pPr>
      <w:r w:rsidRPr="00E21DEC">
        <w:rPr>
          <w:color w:val="FF0000"/>
        </w:rPr>
        <w:t>c)  </w:t>
      </w:r>
      <w:r w:rsidRPr="00E21DEC">
        <w:rPr>
          <w:color w:val="FF0000"/>
        </w:rPr>
        <w:tab/>
        <w:t>amelyet az OPSZ kizárta a tagjai közül [Ptk. 3:68. § (1) bekezdés c) pont],</w:t>
      </w:r>
    </w:p>
    <w:p w:rsidR="00E21DEC" w:rsidRPr="00E21DEC" w:rsidRDefault="00E21DEC" w:rsidP="005A2116">
      <w:pPr>
        <w:ind w:left="708"/>
        <w:jc w:val="both"/>
        <w:rPr>
          <w:color w:val="FF0000"/>
        </w:rPr>
      </w:pPr>
      <w:r w:rsidRPr="00E21DEC">
        <w:rPr>
          <w:color w:val="FF0000"/>
        </w:rPr>
        <w:t>d)  </w:t>
      </w:r>
      <w:r w:rsidRPr="00E21DEC">
        <w:rPr>
          <w:color w:val="FF0000"/>
        </w:rPr>
        <w:tab/>
        <w:t>amely tag jogutód nélkül megszűnt [Ptk. 3:68. § (1) bekezdés d) pont].</w:t>
      </w:r>
    </w:p>
    <w:p w:rsidR="00E21DEC" w:rsidRPr="00E21DEC" w:rsidRDefault="00E21DEC" w:rsidP="00E21DEC">
      <w:pPr>
        <w:jc w:val="both"/>
        <w:rPr>
          <w:color w:val="FF0000"/>
        </w:rPr>
      </w:pPr>
      <w:r w:rsidRPr="00E21DEC">
        <w:rPr>
          <w:color w:val="FF0000"/>
        </w:rPr>
        <w:t xml:space="preserve">A tagsági jogviszony megszűnése az a) pont esetében a bejelentés tudomásul vételének időpontjában, a b) pont esetében a </w:t>
      </w:r>
      <w:r w:rsidRPr="00E21DEC">
        <w:rPr>
          <w:bCs/>
          <w:color w:val="FF0000"/>
        </w:rPr>
        <w:t xml:space="preserve">30 napos határidő (felmondási idő) elteltével, a c) pont esetében a kizárásról rendelkező határozat kézhezvételének időpontjában </w:t>
      </w:r>
      <w:proofErr w:type="spellStart"/>
      <w:r w:rsidRPr="00E21DEC">
        <w:rPr>
          <w:bCs/>
          <w:color w:val="FF0000"/>
        </w:rPr>
        <w:t>hatályosul</w:t>
      </w:r>
      <w:proofErr w:type="spellEnd"/>
      <w:r w:rsidRPr="00E21DEC">
        <w:rPr>
          <w:bCs/>
          <w:color w:val="FF0000"/>
        </w:rPr>
        <w:t>.</w:t>
      </w:r>
    </w:p>
    <w:p w:rsidR="00C70782" w:rsidRDefault="00C70782" w:rsidP="00D664E3">
      <w:pPr>
        <w:jc w:val="both"/>
        <w:rPr>
          <w:color w:val="FF0000"/>
        </w:rPr>
      </w:pPr>
    </w:p>
    <w:p w:rsidR="005A2116" w:rsidRPr="005A2116" w:rsidRDefault="00C70782" w:rsidP="005A2116">
      <w:pPr>
        <w:jc w:val="both"/>
        <w:rPr>
          <w:b/>
          <w:color w:val="FF0000"/>
        </w:rPr>
      </w:pPr>
      <w:r w:rsidRPr="00C70782">
        <w:rPr>
          <w:color w:val="FF0000"/>
        </w:rPr>
        <w:t>(</w:t>
      </w:r>
      <w:r w:rsidR="005A2116">
        <w:rPr>
          <w:color w:val="FF0000"/>
        </w:rPr>
        <w:t>7</w:t>
      </w:r>
      <w:r w:rsidRPr="00C70782">
        <w:rPr>
          <w:color w:val="FF0000"/>
        </w:rPr>
        <w:t xml:space="preserve">) </w:t>
      </w:r>
      <w:r w:rsidR="005A2116" w:rsidRPr="005A2116">
        <w:rPr>
          <w:b/>
          <w:color w:val="FF0000"/>
        </w:rPr>
        <w:t>A</w:t>
      </w:r>
      <w:r w:rsidR="005A2116">
        <w:rPr>
          <w:b/>
          <w:color w:val="FF0000"/>
        </w:rPr>
        <w:t xml:space="preserve">z </w:t>
      </w:r>
      <w:proofErr w:type="spellStart"/>
      <w:r w:rsidR="005A2116">
        <w:rPr>
          <w:b/>
          <w:color w:val="FF0000"/>
        </w:rPr>
        <w:t>OPSZ-</w:t>
      </w:r>
      <w:r w:rsidR="005A2116" w:rsidRPr="005A2116">
        <w:rPr>
          <w:b/>
          <w:color w:val="FF0000"/>
        </w:rPr>
        <w:t>tagsági</w:t>
      </w:r>
      <w:proofErr w:type="spellEnd"/>
      <w:r w:rsidR="005A2116" w:rsidRPr="005A2116">
        <w:rPr>
          <w:b/>
          <w:color w:val="FF0000"/>
        </w:rPr>
        <w:t xml:space="preserve"> jogviszony felmondása</w:t>
      </w:r>
    </w:p>
    <w:p w:rsidR="005A2116" w:rsidRPr="005A2116" w:rsidRDefault="005A2116" w:rsidP="005A2116">
      <w:pPr>
        <w:numPr>
          <w:ilvl w:val="0"/>
          <w:numId w:val="12"/>
        </w:numPr>
        <w:jc w:val="both"/>
        <w:rPr>
          <w:bCs/>
          <w:color w:val="FF0000"/>
        </w:rPr>
      </w:pPr>
      <w:r w:rsidRPr="005A2116">
        <w:rPr>
          <w:color w:val="FF0000"/>
        </w:rPr>
        <w:t xml:space="preserve">Az OPSZ Elnöksége 30 napos határidővel felmondással megszűnteti a tagszervezet tagsági jogviszonyát, ha a tagszervezet nem felel meg a </w:t>
      </w:r>
      <w:r w:rsidRPr="005A2116">
        <w:rPr>
          <w:bCs/>
          <w:color w:val="FF0000"/>
        </w:rPr>
        <w:t xml:space="preserve">tagsági jogviszony </w:t>
      </w:r>
      <w:proofErr w:type="spellStart"/>
      <w:r w:rsidRPr="005A2116">
        <w:rPr>
          <w:bCs/>
          <w:color w:val="FF0000"/>
        </w:rPr>
        <w:t>Pőtv.-ben</w:t>
      </w:r>
      <w:proofErr w:type="spellEnd"/>
      <w:r w:rsidRPr="005A2116">
        <w:rPr>
          <w:bCs/>
          <w:color w:val="FF0000"/>
        </w:rPr>
        <w:t>, illetve az</w:t>
      </w:r>
      <w:r>
        <w:rPr>
          <w:bCs/>
          <w:color w:val="FF0000"/>
        </w:rPr>
        <w:t xml:space="preserve"> OPSZ</w:t>
      </w:r>
      <w:r w:rsidRPr="005A2116">
        <w:rPr>
          <w:bCs/>
          <w:color w:val="FF0000"/>
        </w:rPr>
        <w:t xml:space="preserve"> alapszabály</w:t>
      </w:r>
      <w:r>
        <w:rPr>
          <w:bCs/>
          <w:color w:val="FF0000"/>
        </w:rPr>
        <w:t>á</w:t>
      </w:r>
      <w:r w:rsidRPr="005A2116">
        <w:rPr>
          <w:bCs/>
          <w:color w:val="FF0000"/>
        </w:rPr>
        <w:t xml:space="preserve">ban meghatározott valamely feltételének [Ptk. 3:69. § (1)-(2) bekezdés, </w:t>
      </w:r>
      <w:proofErr w:type="spellStart"/>
      <w:r w:rsidRPr="005A2116">
        <w:rPr>
          <w:bCs/>
          <w:color w:val="FF0000"/>
        </w:rPr>
        <w:t>Pőtv</w:t>
      </w:r>
      <w:proofErr w:type="spellEnd"/>
      <w:r w:rsidRPr="005A2116">
        <w:rPr>
          <w:bCs/>
          <w:color w:val="FF0000"/>
        </w:rPr>
        <w:t xml:space="preserve">. 7. § (2) bekezdés, </w:t>
      </w:r>
      <w:proofErr w:type="spellStart"/>
      <w:r w:rsidRPr="005A2116">
        <w:rPr>
          <w:bCs/>
          <w:color w:val="FF0000"/>
        </w:rPr>
        <w:t>Pőtv</w:t>
      </w:r>
      <w:proofErr w:type="spellEnd"/>
      <w:r w:rsidRPr="005A2116">
        <w:rPr>
          <w:bCs/>
          <w:color w:val="FF0000"/>
        </w:rPr>
        <w:t xml:space="preserve">. 8. § (4) bekezdés, </w:t>
      </w:r>
      <w:r>
        <w:rPr>
          <w:bCs/>
          <w:color w:val="FF0000"/>
        </w:rPr>
        <w:t xml:space="preserve">OPSZ Alapszabály </w:t>
      </w:r>
      <w:r w:rsidRPr="005A2116">
        <w:rPr>
          <w:bCs/>
          <w:color w:val="FF0000"/>
        </w:rPr>
        <w:t xml:space="preserve">17. pont a), b) és c) alpontok]. </w:t>
      </w:r>
    </w:p>
    <w:p w:rsidR="005A2116" w:rsidRPr="005A2116" w:rsidRDefault="005A2116" w:rsidP="005A2116">
      <w:pPr>
        <w:jc w:val="both"/>
        <w:rPr>
          <w:bCs/>
          <w:color w:val="FF0000"/>
        </w:rPr>
      </w:pPr>
      <w:r>
        <w:rPr>
          <w:color w:val="FF0000"/>
          <w:lang w:bidi="hu-HU"/>
        </w:rPr>
        <w:t xml:space="preserve">Az OPSZ Alapszabály </w:t>
      </w:r>
      <w:r w:rsidRPr="005A2116">
        <w:rPr>
          <w:bCs/>
          <w:color w:val="FF0000"/>
        </w:rPr>
        <w:t>17. c2) pont esetén a felmondás előtt a mulasztó tagot a jogkövetkezményekre való felhívással fel kell szólítani a kötelezettsége 30 napon belüli teljesítésére. A határidő elmulasztása a felmondást vonja maga után.</w:t>
      </w:r>
    </w:p>
    <w:p w:rsidR="005A2116" w:rsidRPr="005A2116" w:rsidRDefault="005A2116" w:rsidP="005A2116">
      <w:pPr>
        <w:jc w:val="both"/>
        <w:rPr>
          <w:bCs/>
          <w:color w:val="FF0000"/>
        </w:rPr>
      </w:pPr>
      <w:r w:rsidRPr="005A2116">
        <w:rPr>
          <w:bCs/>
          <w:color w:val="FF0000"/>
        </w:rPr>
        <w:t xml:space="preserve">A felmondást írásban igazolható módon kell közölni. A tagsági viszony a 30 napos határidő (felmondási idő) elteltével megszűnik. </w:t>
      </w:r>
    </w:p>
    <w:p w:rsidR="005A2116" w:rsidRPr="005A2116" w:rsidRDefault="005A2116" w:rsidP="005A2116">
      <w:pPr>
        <w:numPr>
          <w:ilvl w:val="0"/>
          <w:numId w:val="12"/>
        </w:numPr>
        <w:jc w:val="both"/>
        <w:rPr>
          <w:bCs/>
          <w:color w:val="FF0000"/>
        </w:rPr>
      </w:pPr>
      <w:r w:rsidRPr="005A2116">
        <w:rPr>
          <w:bCs/>
          <w:color w:val="FF0000"/>
        </w:rPr>
        <w:t>Az OPSZ Elnökségének felmondásról rendelkező határozata ellen fellebbezésnek nincs helye. A tag a felmondás (OPSZ elnökségi határozat) kézhezvételétől számított 30 nap</w:t>
      </w:r>
      <w:r>
        <w:rPr>
          <w:bCs/>
          <w:color w:val="FF0000"/>
        </w:rPr>
        <w:t>on belül</w:t>
      </w:r>
      <w:r w:rsidRPr="005A2116">
        <w:rPr>
          <w:bCs/>
          <w:color w:val="FF0000"/>
        </w:rPr>
        <w:t xml:space="preserve"> bírósághoz fordulhat. A keresetlevél beadásának a felmondásról rendelkező határozat tekintetében nincs halasztó hatálya.</w:t>
      </w:r>
    </w:p>
    <w:p w:rsidR="005A2116" w:rsidRPr="005A2116" w:rsidRDefault="005A2116" w:rsidP="005A2116">
      <w:pPr>
        <w:numPr>
          <w:ilvl w:val="0"/>
          <w:numId w:val="12"/>
        </w:numPr>
        <w:jc w:val="both"/>
        <w:rPr>
          <w:bCs/>
          <w:color w:val="FF0000"/>
        </w:rPr>
      </w:pPr>
      <w:r w:rsidRPr="005A2116">
        <w:rPr>
          <w:bCs/>
          <w:color w:val="FF0000"/>
        </w:rPr>
        <w:t>A tagsági viszony felmondása esetén az</w:t>
      </w:r>
      <w:r>
        <w:rPr>
          <w:bCs/>
          <w:color w:val="FF0000"/>
        </w:rPr>
        <w:t xml:space="preserve"> OPSZ</w:t>
      </w:r>
      <w:r w:rsidRPr="005A2116">
        <w:rPr>
          <w:bCs/>
          <w:color w:val="FF0000"/>
        </w:rPr>
        <w:t xml:space="preserve"> Alapszabály 31. pontjában foglaltakat megfelelően alkalmazni kell.</w:t>
      </w:r>
    </w:p>
    <w:p w:rsidR="009508CF" w:rsidRDefault="009508CF" w:rsidP="00D664E3">
      <w:pPr>
        <w:jc w:val="both"/>
      </w:pPr>
    </w:p>
    <w:p w:rsidR="005A2116" w:rsidRPr="005A2116" w:rsidRDefault="00C70782" w:rsidP="005A2116">
      <w:pPr>
        <w:ind w:left="425" w:hanging="425"/>
        <w:rPr>
          <w:bCs/>
          <w:color w:val="FF0000"/>
          <w:lang w:eastAsia="ar-SA"/>
        </w:rPr>
      </w:pPr>
      <w:r w:rsidRPr="005A2116">
        <w:rPr>
          <w:color w:val="FF0000"/>
        </w:rPr>
        <w:t>(</w:t>
      </w:r>
      <w:r w:rsidR="005A2116" w:rsidRPr="005A2116">
        <w:rPr>
          <w:color w:val="FF0000"/>
        </w:rPr>
        <w:t>8</w:t>
      </w:r>
      <w:r w:rsidRPr="005A2116">
        <w:rPr>
          <w:color w:val="FF0000"/>
        </w:rPr>
        <w:t xml:space="preserve">) </w:t>
      </w:r>
      <w:r w:rsidR="005A2116" w:rsidRPr="005A2116">
        <w:rPr>
          <w:b/>
          <w:color w:val="FF0000"/>
          <w:lang w:eastAsia="ar-SA"/>
        </w:rPr>
        <w:t>A</w:t>
      </w:r>
      <w:r w:rsidR="005A2116">
        <w:rPr>
          <w:b/>
          <w:color w:val="FF0000"/>
          <w:lang w:eastAsia="ar-SA"/>
        </w:rPr>
        <w:t xml:space="preserve">z </w:t>
      </w:r>
      <w:proofErr w:type="spellStart"/>
      <w:r w:rsidR="005A2116">
        <w:rPr>
          <w:b/>
          <w:color w:val="FF0000"/>
          <w:lang w:eastAsia="ar-SA"/>
        </w:rPr>
        <w:t>OPSZ-t</w:t>
      </w:r>
      <w:r w:rsidR="005A2116" w:rsidRPr="005A2116">
        <w:rPr>
          <w:b/>
          <w:color w:val="FF0000"/>
          <w:lang w:eastAsia="ar-SA"/>
        </w:rPr>
        <w:t>ag</w:t>
      </w:r>
      <w:proofErr w:type="spellEnd"/>
      <w:r w:rsidR="005A2116" w:rsidRPr="005A2116">
        <w:rPr>
          <w:b/>
          <w:color w:val="FF0000"/>
          <w:lang w:eastAsia="ar-SA"/>
        </w:rPr>
        <w:t xml:space="preserve"> kizárása </w:t>
      </w:r>
      <w:r w:rsidR="005A2116" w:rsidRPr="005A2116">
        <w:rPr>
          <w:bCs/>
          <w:color w:val="FF0000"/>
          <w:lang w:eastAsia="ar-SA"/>
        </w:rPr>
        <w:t>[</w:t>
      </w:r>
      <w:r w:rsidR="005A2116" w:rsidRPr="005A2116">
        <w:rPr>
          <w:color w:val="FF0000"/>
          <w:lang w:eastAsia="ar-SA"/>
        </w:rPr>
        <w:t>Ptk. 3:70. §</w:t>
      </w:r>
      <w:r w:rsidR="005A2116" w:rsidRPr="005A2116">
        <w:rPr>
          <w:bCs/>
          <w:color w:val="FF0000"/>
          <w:lang w:eastAsia="ar-SA"/>
        </w:rPr>
        <w:t>]</w:t>
      </w:r>
    </w:p>
    <w:p w:rsidR="005A2116" w:rsidRPr="005A2116" w:rsidRDefault="005A2116" w:rsidP="005A2116">
      <w:pPr>
        <w:pStyle w:val="Listaszerbekezds1"/>
        <w:numPr>
          <w:ilvl w:val="0"/>
          <w:numId w:val="13"/>
        </w:numPr>
        <w:spacing w:before="120" w:after="28"/>
        <w:ind w:left="992" w:hanging="357"/>
        <w:jc w:val="both"/>
        <w:rPr>
          <w:bCs/>
          <w:color w:val="FF0000"/>
          <w:sz w:val="24"/>
          <w:szCs w:val="24"/>
          <w:lang w:eastAsia="ar-SA" w:bidi="ar-SA"/>
        </w:rPr>
      </w:pPr>
      <w:r w:rsidRPr="005A2116">
        <w:rPr>
          <w:bCs/>
          <w:color w:val="FF0000"/>
          <w:sz w:val="24"/>
          <w:szCs w:val="24"/>
          <w:lang w:eastAsia="ar-SA" w:bidi="ar-SA"/>
        </w:rPr>
        <w:t xml:space="preserve">Az OPSZ </w:t>
      </w:r>
      <w:r w:rsidRPr="005A2116">
        <w:rPr>
          <w:color w:val="FF0000"/>
          <w:sz w:val="24"/>
          <w:szCs w:val="24"/>
          <w:lang w:eastAsia="ar-SA" w:bidi="ar-SA"/>
        </w:rPr>
        <w:t>tagjának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 jogszabályt, az OPSZ alapszabályát vagy a </w:t>
      </w:r>
      <w:r w:rsidRPr="005A2116">
        <w:rPr>
          <w:color w:val="FF0000"/>
          <w:sz w:val="24"/>
          <w:szCs w:val="24"/>
        </w:rPr>
        <w:t>Küldöttgyűlés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 érdemi határozatát súlyosan vagy ismételten sértő magatartása esetén az OPSZ elnökének vagy az OPSZ bármely szervének vagy bármely tagszervezetének kezdeményezésére az OPSZ Elnöksége a tagszervezettel szemben kizárási eljárást folytathat le az </w:t>
      </w:r>
      <w:r w:rsidR="00846A00">
        <w:rPr>
          <w:bCs/>
          <w:color w:val="FF0000"/>
          <w:sz w:val="24"/>
          <w:szCs w:val="24"/>
          <w:lang w:eastAsia="ar-SA" w:bidi="ar-SA"/>
        </w:rPr>
        <w:t xml:space="preserve">OPSZ Alapszabály </w:t>
      </w:r>
      <w:r w:rsidRPr="005A2116">
        <w:rPr>
          <w:bCs/>
          <w:color w:val="FF0000"/>
          <w:sz w:val="24"/>
          <w:szCs w:val="24"/>
          <w:lang w:eastAsia="ar-SA" w:bidi="ar-SA"/>
        </w:rPr>
        <w:t>31. pontjában részletezett szabályok szerint.</w:t>
      </w:r>
    </w:p>
    <w:p w:rsidR="005A2116" w:rsidRPr="005A2116" w:rsidRDefault="005A2116" w:rsidP="005A2116">
      <w:pPr>
        <w:pStyle w:val="Listaszerbekezds1"/>
        <w:numPr>
          <w:ilvl w:val="0"/>
          <w:numId w:val="13"/>
        </w:numPr>
        <w:spacing w:before="120" w:after="28"/>
        <w:ind w:left="992" w:hanging="357"/>
        <w:jc w:val="both"/>
        <w:rPr>
          <w:bCs/>
          <w:color w:val="FF0000"/>
          <w:sz w:val="24"/>
          <w:szCs w:val="24"/>
          <w:lang w:eastAsia="ar-SA" w:bidi="ar-SA"/>
        </w:rPr>
      </w:pPr>
      <w:r w:rsidRPr="005A2116">
        <w:rPr>
          <w:bCs/>
          <w:color w:val="FF0000"/>
          <w:sz w:val="24"/>
          <w:szCs w:val="24"/>
          <w:lang w:eastAsia="ar-SA" w:bidi="ar-SA"/>
        </w:rPr>
        <w:t>A tag kizárására irányuló kezdeményezést az</w:t>
      </w:r>
      <w:r w:rsidR="00846A00">
        <w:rPr>
          <w:bCs/>
          <w:color w:val="FF0000"/>
          <w:sz w:val="24"/>
          <w:szCs w:val="24"/>
          <w:lang w:eastAsia="ar-SA" w:bidi="ar-SA"/>
        </w:rPr>
        <w:t xml:space="preserve"> OPSZ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 Elnökség</w:t>
      </w:r>
      <w:r w:rsidR="00846A00">
        <w:rPr>
          <w:bCs/>
          <w:color w:val="FF0000"/>
          <w:sz w:val="24"/>
          <w:szCs w:val="24"/>
          <w:lang w:eastAsia="ar-SA" w:bidi="ar-SA"/>
        </w:rPr>
        <w:t>é</w:t>
      </w:r>
      <w:r w:rsidRPr="005A2116">
        <w:rPr>
          <w:bCs/>
          <w:color w:val="FF0000"/>
          <w:sz w:val="24"/>
          <w:szCs w:val="24"/>
          <w:lang w:eastAsia="ar-SA" w:bidi="ar-SA"/>
        </w:rPr>
        <w:t>hez kell bejelenteni. A bejelentett kezdeményezést az</w:t>
      </w:r>
      <w:r w:rsidR="001D43A9">
        <w:rPr>
          <w:bCs/>
          <w:color w:val="FF0000"/>
          <w:sz w:val="24"/>
          <w:szCs w:val="24"/>
          <w:lang w:eastAsia="ar-SA" w:bidi="ar-SA"/>
        </w:rPr>
        <w:t xml:space="preserve"> OPSZ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 elnök</w:t>
      </w:r>
      <w:r w:rsidR="001D43A9">
        <w:rPr>
          <w:bCs/>
          <w:color w:val="FF0000"/>
          <w:sz w:val="24"/>
          <w:szCs w:val="24"/>
          <w:lang w:eastAsia="ar-SA" w:bidi="ar-SA"/>
        </w:rPr>
        <w:t>e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 terjeszti az</w:t>
      </w:r>
      <w:r w:rsidR="001D43A9">
        <w:rPr>
          <w:bCs/>
          <w:color w:val="FF0000"/>
          <w:sz w:val="24"/>
          <w:szCs w:val="24"/>
          <w:lang w:eastAsia="ar-SA" w:bidi="ar-SA"/>
        </w:rPr>
        <w:t xml:space="preserve"> OPSZ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 Elnökség</w:t>
      </w:r>
      <w:r w:rsidR="001D43A9">
        <w:rPr>
          <w:bCs/>
          <w:color w:val="FF0000"/>
          <w:sz w:val="24"/>
          <w:szCs w:val="24"/>
          <w:lang w:eastAsia="ar-SA" w:bidi="ar-SA"/>
        </w:rPr>
        <w:t>e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 elé. A kizárásra irányuló eljárás megindítását az </w:t>
      </w:r>
      <w:r w:rsidR="001D43A9">
        <w:rPr>
          <w:bCs/>
          <w:color w:val="FF0000"/>
          <w:sz w:val="24"/>
          <w:szCs w:val="24"/>
          <w:lang w:eastAsia="ar-SA" w:bidi="ar-SA"/>
        </w:rPr>
        <w:t xml:space="preserve">OPSZ </w:t>
      </w:r>
      <w:r w:rsidRPr="005A2116">
        <w:rPr>
          <w:bCs/>
          <w:color w:val="FF0000"/>
          <w:sz w:val="24"/>
          <w:szCs w:val="24"/>
          <w:lang w:eastAsia="ar-SA" w:bidi="ar-SA"/>
        </w:rPr>
        <w:t>Elnökség</w:t>
      </w:r>
      <w:r w:rsidR="001D43A9">
        <w:rPr>
          <w:bCs/>
          <w:color w:val="FF0000"/>
          <w:sz w:val="24"/>
          <w:szCs w:val="24"/>
          <w:lang w:eastAsia="ar-SA" w:bidi="ar-SA"/>
        </w:rPr>
        <w:t>e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 határozattal rendeli el, amelyet igazolható módon kézbesíteni kell a tag részére. A kizárás elrendelésére irányuló eljárásban a személyek meghallgatására, a tényállás tisztázására, a </w:t>
      </w:r>
      <w:r w:rsidRPr="005A2116">
        <w:rPr>
          <w:bCs/>
          <w:color w:val="FF0000"/>
          <w:sz w:val="24"/>
          <w:szCs w:val="24"/>
          <w:lang w:eastAsia="ar-SA" w:bidi="ar-SA"/>
        </w:rPr>
        <w:lastRenderedPageBreak/>
        <w:t xml:space="preserve">jegyzőkönyv felvételére, a határozati javaslat előterjesztésére, megtárgyalására és a határozat hozatalára az </w:t>
      </w:r>
      <w:r w:rsidR="00846A00">
        <w:rPr>
          <w:bCs/>
          <w:color w:val="FF0000"/>
          <w:sz w:val="24"/>
          <w:szCs w:val="24"/>
          <w:lang w:eastAsia="ar-SA" w:bidi="ar-SA"/>
        </w:rPr>
        <w:t xml:space="preserve">OPSZ Alapszabály </w:t>
      </w:r>
      <w:r w:rsidRPr="005A2116">
        <w:rPr>
          <w:bCs/>
          <w:color w:val="FF0000"/>
          <w:sz w:val="24"/>
          <w:szCs w:val="24"/>
          <w:lang w:eastAsia="ar-SA" w:bidi="ar-SA"/>
        </w:rPr>
        <w:t xml:space="preserve">31. pontjában foglaltakat megfelelően alkalmazni kell. </w:t>
      </w:r>
    </w:p>
    <w:p w:rsidR="005A2116" w:rsidRPr="005A2116" w:rsidRDefault="005A2116" w:rsidP="005A2116">
      <w:pPr>
        <w:pStyle w:val="Listaszerbekezds1"/>
        <w:numPr>
          <w:ilvl w:val="0"/>
          <w:numId w:val="13"/>
        </w:numPr>
        <w:spacing w:before="120" w:after="28"/>
        <w:ind w:left="992" w:hanging="357"/>
        <w:jc w:val="both"/>
        <w:rPr>
          <w:bCs/>
          <w:color w:val="FF0000"/>
          <w:sz w:val="24"/>
          <w:szCs w:val="24"/>
          <w:lang w:eastAsia="ar-SA" w:bidi="ar-SA"/>
        </w:rPr>
      </w:pPr>
      <w:r w:rsidRPr="005A2116">
        <w:rPr>
          <w:bCs/>
          <w:color w:val="FF0000"/>
          <w:sz w:val="24"/>
          <w:szCs w:val="24"/>
          <w:lang w:eastAsia="ar-SA" w:bidi="ar-SA"/>
        </w:rPr>
        <w:t>A tag kizárását kimondó határozatot írásba kell foglalni, és indokolással kell ellátni; az indokolásnak tartalmaznia kell a kizárás alapjául szolgáló tényeket és bizonyítékokat, továbbá a jogorvoslati lehetőségről való tájékoztatást. A határozatot a taggal írásban igazolható módon közölni kell.</w:t>
      </w:r>
    </w:p>
    <w:p w:rsidR="005A2116" w:rsidRPr="005A2116" w:rsidRDefault="005A2116" w:rsidP="005A2116">
      <w:pPr>
        <w:pStyle w:val="Listaszerbekezds1"/>
        <w:numPr>
          <w:ilvl w:val="0"/>
          <w:numId w:val="13"/>
        </w:numPr>
        <w:spacing w:before="80"/>
        <w:ind w:left="992" w:hanging="357"/>
        <w:jc w:val="both"/>
        <w:rPr>
          <w:bCs/>
          <w:color w:val="FF0000"/>
          <w:sz w:val="24"/>
          <w:szCs w:val="24"/>
          <w:lang w:eastAsia="ar-SA" w:bidi="ar-SA"/>
        </w:rPr>
      </w:pPr>
      <w:r w:rsidRPr="005A2116">
        <w:rPr>
          <w:bCs/>
          <w:color w:val="FF0000"/>
          <w:sz w:val="24"/>
          <w:szCs w:val="24"/>
          <w:lang w:eastAsia="ar-SA" w:bidi="ar-SA"/>
        </w:rPr>
        <w:t>A kizárásról rendelkező határozattal szemben fellebbezésnek nincs helye. A kizárt tag a határozat közlésétől számított 30 napon belül az OPSZ székhelye szerint illetékes törvényszéktől kérheti az elnökségi határozat hatályon kívül helyezését. A keresetlevél beadásának a határozat végrehajtására nincs halasztó hatálya [Ptk. 3:36. § (1) bekezdés].</w:t>
      </w:r>
    </w:p>
    <w:p w:rsidR="00C70782" w:rsidRDefault="00C70782" w:rsidP="00D664E3">
      <w:pPr>
        <w:jc w:val="both"/>
      </w:pPr>
    </w:p>
    <w:p w:rsidR="00D664E3" w:rsidRPr="00274D18" w:rsidRDefault="00266C93" w:rsidP="00D664E3">
      <w:pPr>
        <w:autoSpaceDE w:val="0"/>
        <w:autoSpaceDN w:val="0"/>
        <w:adjustRightInd w:val="0"/>
        <w:jc w:val="both"/>
      </w:pPr>
      <w:r w:rsidRPr="00274D18">
        <w:t>(</w:t>
      </w:r>
      <w:r w:rsidR="00C70782">
        <w:t>9</w:t>
      </w:r>
      <w:r w:rsidRPr="00274D18">
        <w:t xml:space="preserve">) </w:t>
      </w:r>
      <w:r w:rsidR="00D664E3" w:rsidRPr="00274D18">
        <w:t>A</w:t>
      </w:r>
      <w:r w:rsidR="00E37E79" w:rsidRPr="00274D18">
        <w:t xml:space="preserve"> </w:t>
      </w:r>
      <w:r w:rsidR="00D664E3" w:rsidRPr="00274D18">
        <w:t>polgárőr egyesület a helyi rendőri szervnél kezdeményezi a 2011. évi CLXV. törvény 4. § (1) bekezdés a) pontja szerinti együttműködési megállapodás megkötését. A helyi rendőri szerv az együttműködési megállapodás megkötésére irányuló kérelmet – a kézhezvételt követő</w:t>
      </w:r>
      <w:r w:rsidR="00E543E2" w:rsidRPr="00274D18">
        <w:t xml:space="preserve"> </w:t>
      </w:r>
      <w:r w:rsidR="00D664E3" w:rsidRPr="00274D18">
        <w:t>– 30 napon belül, javaslatával együtt köteles felterjeszteni a megyei (fővárosi) rendőr-főkapitányságra. A megyei (fővárosi) rendőr-főkapitányság az együttműködési megállapodást a kérelem és a helyi rendőri szerv javaslatának kézhezvételét követő 30 napon belül köti meg.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</w:p>
    <w:p w:rsidR="00D664E3" w:rsidRPr="00274D18" w:rsidRDefault="00266C93" w:rsidP="00D664E3">
      <w:pPr>
        <w:autoSpaceDE w:val="0"/>
        <w:autoSpaceDN w:val="0"/>
        <w:adjustRightInd w:val="0"/>
        <w:jc w:val="both"/>
      </w:pPr>
      <w:r w:rsidRPr="00274D18">
        <w:t>(</w:t>
      </w:r>
      <w:r w:rsidR="00C70782">
        <w:t>10</w:t>
      </w:r>
      <w:r w:rsidRPr="00274D18">
        <w:t xml:space="preserve">) </w:t>
      </w:r>
      <w:r w:rsidR="00D664E3" w:rsidRPr="00274D18">
        <w:t>Az együttműködési megállapodás tartalmazza különösen</w:t>
      </w:r>
      <w:r w:rsidR="00216BAE" w:rsidRPr="00274D18">
        <w:t xml:space="preserve">  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proofErr w:type="gramStart"/>
      <w:r w:rsidRPr="00274D18">
        <w:t>a</w:t>
      </w:r>
      <w:proofErr w:type="gramEnd"/>
      <w:r w:rsidRPr="00274D18">
        <w:t>) az együttműködés területeit,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r w:rsidRPr="00274D18">
        <w:t>b) a</w:t>
      </w:r>
      <w:r w:rsidR="005976A7" w:rsidRPr="00274D18">
        <w:t xml:space="preserve"> </w:t>
      </w:r>
      <w:r w:rsidRPr="00274D18">
        <w:t>polgárőr egyesület részére térítés nélkül vagy térítés ellenében átadásra kerülő tárgyi eszközök, valamint a biztosított helyiségek használatára és visszavételére vonatkozó rendelkezéseket,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r w:rsidRPr="00274D18">
        <w:t>c) a közös feladatok ellátásának rendjét, valamint a</w:t>
      </w:r>
      <w:r w:rsidR="005976A7" w:rsidRPr="00274D18">
        <w:t xml:space="preserve"> </w:t>
      </w:r>
      <w:r w:rsidRPr="00274D18">
        <w:t>polgárőr egyesület tevékenysége ellátásáról, annak körülményeiről nyújtandó tájékoztatás módját és tartalmát,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r w:rsidRPr="00274D18">
        <w:t>d) a kapcsolattartás módját, az együttműködéssel kapcsolatban eljárásra jogosult helyi rendőri szervet,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proofErr w:type="gramStart"/>
      <w:r w:rsidRPr="00274D18">
        <w:t>e</w:t>
      </w:r>
      <w:proofErr w:type="gramEnd"/>
      <w:r w:rsidRPr="00274D18">
        <w:t>) az együttműködést segítő további rendelkezéseket, valamint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proofErr w:type="gramStart"/>
      <w:r w:rsidRPr="00274D18">
        <w:t>f</w:t>
      </w:r>
      <w:proofErr w:type="gramEnd"/>
      <w:r w:rsidRPr="00274D18">
        <w:t>) a</w:t>
      </w:r>
      <w:r w:rsidR="00B16B93" w:rsidRPr="00274D18">
        <w:t xml:space="preserve"> </w:t>
      </w:r>
      <w:r w:rsidRPr="00274D18">
        <w:t>polgárőr egyesület elkötelezettségét tartalmazó nyilatkozatot a jogszabályok és az együttműködési megállapodásban foglaltak betartására vonatkozóan.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</w:p>
    <w:p w:rsidR="00D664E3" w:rsidRPr="00274D18" w:rsidRDefault="00266C93" w:rsidP="00D664E3">
      <w:pPr>
        <w:jc w:val="both"/>
      </w:pPr>
      <w:r w:rsidRPr="00274D18">
        <w:t>(</w:t>
      </w:r>
      <w:r w:rsidR="00C70782">
        <w:t>11</w:t>
      </w:r>
      <w:r w:rsidRPr="00274D18">
        <w:t xml:space="preserve">) </w:t>
      </w:r>
      <w:r w:rsidR="00D664E3" w:rsidRPr="00274D18">
        <w:t>A</w:t>
      </w:r>
      <w:r w:rsidR="000C172A">
        <w:t xml:space="preserve"> (10) </w:t>
      </w:r>
      <w:r w:rsidRPr="00274D18">
        <w:t>bekezdés</w:t>
      </w:r>
      <w:r w:rsidR="00D664E3" w:rsidRPr="00274D18">
        <w:t xml:space="preserve"> d) alpontban meghatározott kapcsolattartás és folyamatos együttműködés kiterjed különösen: a tevékenységek közös ellátására, a szakmai tevékenység segítésére, a kölcsönös tájékoztatásra, a tevékenységek összehangolására, valamint s képzési programokban való részvétel elősegítésére.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</w:p>
    <w:p w:rsidR="00D664E3" w:rsidRPr="00274D18" w:rsidRDefault="00266C93" w:rsidP="00D664E3">
      <w:pPr>
        <w:autoSpaceDE w:val="0"/>
        <w:autoSpaceDN w:val="0"/>
        <w:adjustRightInd w:val="0"/>
        <w:jc w:val="both"/>
      </w:pPr>
      <w:r w:rsidRPr="00274D18">
        <w:t>(</w:t>
      </w:r>
      <w:r w:rsidR="00C70782">
        <w:t>12</w:t>
      </w:r>
      <w:r w:rsidRPr="00274D18">
        <w:t xml:space="preserve">) </w:t>
      </w:r>
      <w:r w:rsidR="00D664E3" w:rsidRPr="00274D18">
        <w:t>Ha a</w:t>
      </w:r>
      <w:r w:rsidR="00E37E79" w:rsidRPr="00274D18">
        <w:t xml:space="preserve"> </w:t>
      </w:r>
      <w:r w:rsidR="00D664E3" w:rsidRPr="00274D18">
        <w:t xml:space="preserve">polgárőr egyesület az ún. </w:t>
      </w:r>
      <w:proofErr w:type="gramStart"/>
      <w:r w:rsidR="00D664E3" w:rsidRPr="00274D18">
        <w:t>kiegészítő</w:t>
      </w:r>
      <w:proofErr w:type="gramEnd"/>
      <w:r w:rsidR="00D664E3" w:rsidRPr="00274D18">
        <w:t xml:space="preserve"> feladatok közül az általános rendőrségi feladatok</w:t>
      </w:r>
      <w:r w:rsidR="00B16B93" w:rsidRPr="00274D18">
        <w:t xml:space="preserve"> </w:t>
      </w:r>
      <w:r w:rsidR="00D664E3" w:rsidRPr="00274D18">
        <w:t>ellátására létrehozott szerv hatáskörével összefüggő feladatot is ellát, úgy e feladat ellátásának módjáról az együttműködési megállapodásban rendelkezni kell.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</w:p>
    <w:p w:rsidR="00D664E3" w:rsidRPr="00274D18" w:rsidRDefault="00266C93" w:rsidP="00D664E3">
      <w:pPr>
        <w:autoSpaceDE w:val="0"/>
        <w:autoSpaceDN w:val="0"/>
        <w:adjustRightInd w:val="0"/>
        <w:jc w:val="both"/>
      </w:pPr>
      <w:r w:rsidRPr="00274D18">
        <w:t>(</w:t>
      </w:r>
      <w:r w:rsidR="00C70782">
        <w:t>13</w:t>
      </w:r>
      <w:r w:rsidRPr="00274D18">
        <w:t xml:space="preserve">) </w:t>
      </w:r>
      <w:r w:rsidR="00D664E3" w:rsidRPr="00274D18">
        <w:t>Az együttműködési megállapodás megszűnik, ha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proofErr w:type="gramStart"/>
      <w:r w:rsidRPr="00274D18">
        <w:t>a</w:t>
      </w:r>
      <w:proofErr w:type="gramEnd"/>
      <w:r w:rsidRPr="00274D18">
        <w:t>) azt határozott időtartamra kötötték, az időtartam letelt és az együttműködést nem hosszabbították meg,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r w:rsidRPr="00274D18">
        <w:t>b) abban a felek közösen megállapodnak,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r w:rsidRPr="00274D18">
        <w:t>c) azt az együttműködő fél felmondja, valamint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r w:rsidRPr="00274D18">
        <w:t>d) az együttműködők valamelyike jogutód nélkül megszűnik.</w:t>
      </w:r>
    </w:p>
    <w:p w:rsidR="00D664E3" w:rsidRPr="00274D18" w:rsidRDefault="00D664E3" w:rsidP="00D664E3">
      <w:pPr>
        <w:jc w:val="both"/>
      </w:pPr>
    </w:p>
    <w:p w:rsidR="00D664E3" w:rsidRDefault="0055627A" w:rsidP="00D664E3">
      <w:pPr>
        <w:jc w:val="both"/>
      </w:pPr>
      <w:r w:rsidRPr="00274D18">
        <w:t>(</w:t>
      </w:r>
      <w:r w:rsidR="00C70782">
        <w:t>14</w:t>
      </w:r>
      <w:r w:rsidRPr="00274D18">
        <w:t xml:space="preserve">) </w:t>
      </w:r>
      <w:r w:rsidR="00B16B93" w:rsidRPr="00274D18">
        <w:t>A</w:t>
      </w:r>
      <w:r w:rsidR="00921F02" w:rsidRPr="00274D18">
        <w:t xml:space="preserve">z </w:t>
      </w:r>
      <w:r w:rsidR="00B16B93" w:rsidRPr="00274D18">
        <w:t>e</w:t>
      </w:r>
      <w:r w:rsidR="00D664E3" w:rsidRPr="00274D18">
        <w:t xml:space="preserve">gyesület a katasztrófákra történő felkészülés, a katasztrófák elleni védekezés és a helyreállítás, újjáépítés feladataiban, valamint a polgári védelmi szervezetek tevékenységében, </w:t>
      </w:r>
      <w:r w:rsidR="00D664E3" w:rsidRPr="00274D18">
        <w:lastRenderedPageBreak/>
        <w:t>továbbá a környezet veszélyeztetésének, károsításának megelőzésében és elhárításában, következményeinek felszámolásában részt vesz.</w:t>
      </w:r>
    </w:p>
    <w:p w:rsidR="00846A00" w:rsidRDefault="00846A00" w:rsidP="00D664E3">
      <w:pPr>
        <w:jc w:val="both"/>
      </w:pPr>
    </w:p>
    <w:p w:rsidR="00846A00" w:rsidRPr="00E536AD" w:rsidRDefault="00846A00" w:rsidP="00846A00">
      <w:pPr>
        <w:tabs>
          <w:tab w:val="left" w:pos="993"/>
          <w:tab w:val="left" w:pos="1418"/>
        </w:tabs>
        <w:suppressAutoHyphens/>
        <w:spacing w:before="120"/>
        <w:jc w:val="both"/>
        <w:rPr>
          <w:color w:val="FF0000"/>
        </w:rPr>
      </w:pPr>
      <w:r w:rsidRPr="00E536AD">
        <w:rPr>
          <w:color w:val="FF0000"/>
        </w:rPr>
        <w:t xml:space="preserve">(15) Az Egyesület vállalja, hogy a működéséhez szükséges, a helyi rendőri szervvel való együttműködésre vonatkozó megállapodás megkötése mellett – figyelemmel a </w:t>
      </w:r>
      <w:proofErr w:type="spellStart"/>
      <w:r w:rsidRPr="00E536AD">
        <w:rPr>
          <w:color w:val="FF0000"/>
        </w:rPr>
        <w:t>Pőtv</w:t>
      </w:r>
      <w:proofErr w:type="spellEnd"/>
      <w:r w:rsidRPr="00E536AD">
        <w:rPr>
          <w:color w:val="FF0000"/>
        </w:rPr>
        <w:t>. 6. § (1) és (2) bekezdéseiben foglaltakra – további megállapodások megkötésével biztosítja az egyesület hatékony együttműködését elsősorban a település közbiztonságáért elsődlegesen felelős, helyi önkormányzattal, valamint a törvényben felsorolt további szervezetekkel.</w:t>
      </w:r>
    </w:p>
    <w:p w:rsidR="00D664E3" w:rsidRPr="00274D18" w:rsidRDefault="00D664E3" w:rsidP="00D664E3">
      <w:pPr>
        <w:jc w:val="both"/>
      </w:pPr>
      <w:r w:rsidRPr="00274D18">
        <w:t xml:space="preserve"> </w:t>
      </w:r>
    </w:p>
    <w:p w:rsidR="00013ACF" w:rsidRPr="003D7E0C" w:rsidRDefault="00013ACF" w:rsidP="00D664E3">
      <w:pPr>
        <w:jc w:val="both"/>
      </w:pPr>
      <w:r w:rsidRPr="00274D18">
        <w:rPr>
          <w:b/>
        </w:rPr>
        <w:t xml:space="preserve">5. § Az Egyesület pecsétje: </w:t>
      </w:r>
      <w:r w:rsidR="003022CA" w:rsidRPr="003D7E0C">
        <w:rPr>
          <w:i/>
          <w:sz w:val="20"/>
          <w:szCs w:val="20"/>
        </w:rPr>
        <w:t>(Megjegyzés: nem kötelező az alapszabályban szabályozni.)</w:t>
      </w:r>
    </w:p>
    <w:p w:rsidR="00013ACF" w:rsidRDefault="00013ACF" w:rsidP="00D664E3">
      <w:pPr>
        <w:jc w:val="both"/>
      </w:pPr>
    </w:p>
    <w:p w:rsidR="00C16B2D" w:rsidRDefault="00C16B2D" w:rsidP="00D664E3">
      <w:pPr>
        <w:jc w:val="both"/>
      </w:pPr>
    </w:p>
    <w:p w:rsidR="00C16B2D" w:rsidRPr="00274D18" w:rsidRDefault="00C16B2D" w:rsidP="00D664E3">
      <w:pPr>
        <w:jc w:val="both"/>
      </w:pPr>
    </w:p>
    <w:p w:rsidR="00013ACF" w:rsidRPr="0079079B" w:rsidRDefault="0079079B" w:rsidP="0079079B">
      <w:pPr>
        <w:jc w:val="center"/>
        <w:rPr>
          <w:i/>
        </w:rPr>
      </w:pPr>
      <w:r w:rsidRPr="0079079B">
        <w:rPr>
          <w:i/>
        </w:rPr>
        <w:t>(P. H. )</w:t>
      </w:r>
    </w:p>
    <w:p w:rsidR="00013ACF" w:rsidRDefault="00013ACF" w:rsidP="00D664E3">
      <w:pPr>
        <w:jc w:val="both"/>
      </w:pPr>
    </w:p>
    <w:p w:rsidR="00C16B2D" w:rsidRPr="00274D18" w:rsidRDefault="00C16B2D" w:rsidP="00D664E3">
      <w:pPr>
        <w:jc w:val="both"/>
      </w:pPr>
    </w:p>
    <w:p w:rsidR="00555CE1" w:rsidRPr="00274D18" w:rsidRDefault="00555CE1" w:rsidP="00D664E3">
      <w:pPr>
        <w:jc w:val="both"/>
      </w:pPr>
    </w:p>
    <w:p w:rsidR="00555CE1" w:rsidRPr="00274D18" w:rsidRDefault="00555CE1" w:rsidP="00D664E3">
      <w:pPr>
        <w:jc w:val="both"/>
      </w:pPr>
    </w:p>
    <w:p w:rsidR="00555CE1" w:rsidRDefault="00555CE1" w:rsidP="00555CE1">
      <w:pPr>
        <w:jc w:val="center"/>
        <w:rPr>
          <w:b/>
        </w:rPr>
      </w:pPr>
      <w:r w:rsidRPr="00274D18">
        <w:rPr>
          <w:b/>
        </w:rPr>
        <w:t>II. Fejezet</w:t>
      </w:r>
    </w:p>
    <w:p w:rsidR="00044405" w:rsidRPr="00274D18" w:rsidRDefault="00044405" w:rsidP="00555CE1">
      <w:pPr>
        <w:jc w:val="center"/>
        <w:rPr>
          <w:b/>
        </w:rPr>
      </w:pPr>
    </w:p>
    <w:p w:rsidR="00555CE1" w:rsidRPr="00274D18" w:rsidRDefault="00555CE1" w:rsidP="00555CE1">
      <w:pPr>
        <w:jc w:val="center"/>
        <w:rPr>
          <w:b/>
        </w:rPr>
      </w:pPr>
      <w:r w:rsidRPr="00274D18">
        <w:rPr>
          <w:b/>
        </w:rPr>
        <w:t>Az Egyesület céljai és feladatai</w:t>
      </w:r>
    </w:p>
    <w:p w:rsidR="00013ACF" w:rsidRPr="00274D18" w:rsidRDefault="00013ACF" w:rsidP="00D664E3">
      <w:pPr>
        <w:jc w:val="both"/>
      </w:pPr>
    </w:p>
    <w:p w:rsidR="00D664E3" w:rsidRPr="00274D18" w:rsidRDefault="00555CE1" w:rsidP="00D664E3">
      <w:pPr>
        <w:jc w:val="both"/>
      </w:pPr>
      <w:r w:rsidRPr="00274D18">
        <w:t>6</w:t>
      </w:r>
      <w:r w:rsidR="00013ACF" w:rsidRPr="00274D18">
        <w:t xml:space="preserve">. § (1) </w:t>
      </w:r>
      <w:r w:rsidR="00013ACF" w:rsidRPr="00274D18">
        <w:rPr>
          <w:b/>
        </w:rPr>
        <w:t xml:space="preserve">Az </w:t>
      </w:r>
      <w:r w:rsidR="00921F02" w:rsidRPr="00274D18">
        <w:rPr>
          <w:b/>
        </w:rPr>
        <w:t>eg</w:t>
      </w:r>
      <w:r w:rsidR="00D664E3" w:rsidRPr="00274D18">
        <w:rPr>
          <w:b/>
        </w:rPr>
        <w:t>yesület célja:</w:t>
      </w:r>
      <w:r w:rsidR="00D664E3" w:rsidRPr="00274D18">
        <w:t xml:space="preserve"> közreműködés a közrend és közbiztonság védelmében, javításában, a társadalmi bűnmegelőzés hatékonyságának fokozásában, az állampolgárok biztonságának védelmében, biztonságérzetük javításában.</w:t>
      </w:r>
      <w:r w:rsidR="009A4415">
        <w:t xml:space="preserve"> </w:t>
      </w:r>
      <w:r w:rsidR="006D4D5B" w:rsidRPr="00274D18">
        <w:t>A bűnmegelőzés és a közbiztonság érdekében reklám és propaganda tevékenységet folytat. A lakosság felé bűnmegelőzési jellegű oktató, felvilágosító, tanácsadó tevékenységet végez, együttműködve a helyi rendőri szervekkel.</w:t>
      </w:r>
      <w:r w:rsidR="009A4415">
        <w:t xml:space="preserve"> </w:t>
      </w:r>
      <w:r w:rsidR="00B16B93" w:rsidRPr="00274D18">
        <w:t>A</w:t>
      </w:r>
      <w:r w:rsidR="00921F02" w:rsidRPr="00274D18">
        <w:t xml:space="preserve">z </w:t>
      </w:r>
      <w:r w:rsidR="00B16B93" w:rsidRPr="00274D18">
        <w:t>e</w:t>
      </w:r>
      <w:r w:rsidR="00D664E3" w:rsidRPr="00274D18">
        <w:t xml:space="preserve">gyesület céljainak megvalósítása érdekében együttműködik mindazokkal az állami, társadalmi és gazdálkodó szervezetekkel, magánszemélyekkel, melyek segítik az egyesület eredményes működését, céljainak megvalósítását. </w:t>
      </w:r>
    </w:p>
    <w:p w:rsidR="00D664E3" w:rsidRPr="00274D18" w:rsidRDefault="00D664E3" w:rsidP="00D664E3">
      <w:pPr>
        <w:rPr>
          <w:b/>
        </w:rPr>
      </w:pPr>
    </w:p>
    <w:p w:rsidR="00D664E3" w:rsidRPr="00274D18" w:rsidRDefault="006C28A8" w:rsidP="00D664E3">
      <w:pPr>
        <w:jc w:val="both"/>
      </w:pPr>
      <w:r w:rsidRPr="00274D18">
        <w:t>(</w:t>
      </w:r>
      <w:r w:rsidR="00555CE1" w:rsidRPr="00274D18">
        <w:t>2</w:t>
      </w:r>
      <w:r w:rsidRPr="00274D18">
        <w:t xml:space="preserve">) </w:t>
      </w:r>
      <w:r w:rsidR="00D664E3" w:rsidRPr="00274D18">
        <w:t xml:space="preserve">A </w:t>
      </w:r>
      <w:proofErr w:type="spellStart"/>
      <w:r w:rsidR="00B037BC" w:rsidRPr="00274D18">
        <w:t>Ptv-ben</w:t>
      </w:r>
      <w:proofErr w:type="spellEnd"/>
      <w:r w:rsidR="00B037BC" w:rsidRPr="00274D18">
        <w:t xml:space="preserve"> </w:t>
      </w:r>
      <w:r w:rsidR="00B16B93" w:rsidRPr="00274D18">
        <w:t>foglaltaknak megfelelően</w:t>
      </w:r>
      <w:r w:rsidR="00765F0F" w:rsidRPr="00274D18">
        <w:t xml:space="preserve"> és Magyarország Önkormányzatairól szóló 2011.</w:t>
      </w:r>
      <w:r w:rsidR="00DB21A8" w:rsidRPr="00274D18">
        <w:t xml:space="preserve"> </w:t>
      </w:r>
      <w:r w:rsidR="00765F0F" w:rsidRPr="00274D18">
        <w:t>évi CLXXXIX tőrvény 13</w:t>
      </w:r>
      <w:r w:rsidR="00DB21A8" w:rsidRPr="00274D18">
        <w:t>.</w:t>
      </w:r>
      <w:r w:rsidR="00765F0F" w:rsidRPr="00274D18">
        <w:t xml:space="preserve"> §. 17 pontja </w:t>
      </w:r>
      <w:r w:rsidR="00DB21A8" w:rsidRPr="00274D18">
        <w:t>(</w:t>
      </w:r>
      <w:r w:rsidR="00765F0F" w:rsidRPr="00274D18">
        <w:t>közreműködés a település közbiztonságának biztosításában</w:t>
      </w:r>
      <w:r w:rsidR="00DB21A8" w:rsidRPr="00274D18">
        <w:t>)</w:t>
      </w:r>
      <w:r w:rsidR="006D4D5B" w:rsidRPr="00274D18">
        <w:t>,</w:t>
      </w:r>
      <w:r w:rsidR="001D0DB5" w:rsidRPr="00274D18">
        <w:t xml:space="preserve"> valamint a Rendőrséről szóló 1994. évi XXXIV. Törvény</w:t>
      </w:r>
      <w:r w:rsidR="006D4D5B" w:rsidRPr="00274D18">
        <w:t xml:space="preserve"> 25</w:t>
      </w:r>
      <w:r w:rsidR="008E1C09" w:rsidRPr="00274D18">
        <w:t>.</w:t>
      </w:r>
      <w:r w:rsidR="006D4D5B" w:rsidRPr="00274D18">
        <w:t xml:space="preserve"> §;</w:t>
      </w:r>
      <w:r w:rsidR="001D0DB5" w:rsidRPr="00274D18">
        <w:t xml:space="preserve"> 101</w:t>
      </w:r>
      <w:r w:rsidR="008E1C09" w:rsidRPr="00274D18">
        <w:t>.</w:t>
      </w:r>
      <w:r w:rsidR="001D0DB5" w:rsidRPr="00274D18">
        <w:t xml:space="preserve"> §.</w:t>
      </w:r>
      <w:r w:rsidR="008E1C09" w:rsidRPr="00274D18">
        <w:t xml:space="preserve"> f)</w:t>
      </w:r>
      <w:r w:rsidR="001D0DB5" w:rsidRPr="00274D18">
        <w:t xml:space="preserve"> pontja alapján</w:t>
      </w:r>
      <w:r w:rsidR="00921F02" w:rsidRPr="00274D18">
        <w:t xml:space="preserve"> az </w:t>
      </w:r>
      <w:r w:rsidR="00B16B93" w:rsidRPr="00274D18">
        <w:rPr>
          <w:b/>
        </w:rPr>
        <w:t>e</w:t>
      </w:r>
      <w:r w:rsidR="00D664E3" w:rsidRPr="00274D18">
        <w:rPr>
          <w:b/>
        </w:rPr>
        <w:t>gyesület feladatai</w:t>
      </w:r>
      <w:r w:rsidR="00D664E3" w:rsidRPr="00274D18">
        <w:t xml:space="preserve">: </w:t>
      </w:r>
    </w:p>
    <w:p w:rsidR="00D664E3" w:rsidRPr="00274D18" w:rsidRDefault="00B16B93" w:rsidP="00D664E3">
      <w:pPr>
        <w:jc w:val="both"/>
      </w:pPr>
      <w:r w:rsidRPr="00274D18">
        <w:t>A</w:t>
      </w:r>
      <w:r w:rsidR="00921F02" w:rsidRPr="00274D18">
        <w:t xml:space="preserve">z </w:t>
      </w:r>
      <w:r w:rsidRPr="00274D18">
        <w:t>e</w:t>
      </w:r>
      <w:r w:rsidR="00D664E3" w:rsidRPr="00274D18">
        <w:t xml:space="preserve">gyesület </w:t>
      </w:r>
      <w:r w:rsidR="00D664E3" w:rsidRPr="00274D18">
        <w:rPr>
          <w:b/>
        </w:rPr>
        <w:t>alapfeladatként</w:t>
      </w:r>
      <w:r w:rsidR="00D664E3" w:rsidRPr="00274D18">
        <w:t xml:space="preserve"> a helyi közrend és közbiztonság védelme, valamint a bűnmegelőzésben való közreműködés érdekében közterületi járőrszolgálatot, figyelőszolgálatot, a közúti baleset helyszínén, valamint bölcsőde, óvoda, általános és középiskola közvetlen közelében</w:t>
      </w:r>
      <w:r w:rsidRPr="00274D18">
        <w:t xml:space="preserve"> jelzőőri szolgálatot lát el. A</w:t>
      </w:r>
      <w:r w:rsidR="00921F02" w:rsidRPr="00274D18">
        <w:t xml:space="preserve">z </w:t>
      </w:r>
      <w:r w:rsidRPr="00274D18">
        <w:t>e</w:t>
      </w:r>
      <w:r w:rsidR="00D664E3" w:rsidRPr="00274D18">
        <w:t xml:space="preserve">gyesület ezen alapvető feladaton túlmenően </w:t>
      </w:r>
      <w:r w:rsidR="00D664E3" w:rsidRPr="00274D18">
        <w:rPr>
          <w:b/>
        </w:rPr>
        <w:t>kiegészítő</w:t>
      </w:r>
      <w:r w:rsidR="00D664E3" w:rsidRPr="00274D18">
        <w:t xml:space="preserve"> </w:t>
      </w:r>
      <w:r w:rsidR="00D664E3" w:rsidRPr="00274D18">
        <w:rPr>
          <w:b/>
        </w:rPr>
        <w:t>feladatként</w:t>
      </w:r>
      <w:r w:rsidR="00D664E3" w:rsidRPr="00274D18">
        <w:t xml:space="preserve"> önkéntesen közreműködhet</w:t>
      </w:r>
    </w:p>
    <w:p w:rsidR="00D664E3" w:rsidRPr="00274D18" w:rsidRDefault="00D664E3" w:rsidP="00D664E3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74D18">
        <w:t>a katasztrófákra történő felkészülés, a katasztrófák elleni védekezés és a helyreállítás, újjáépítés feladataiban, valamint a polgári védelmi szervezetek tevékenységében, továbbá a környezet veszélyeztetésének, károsításának megelőzésében és elhárításában, következményeinek felszámolásában,</w:t>
      </w:r>
    </w:p>
    <w:p w:rsidR="00D664E3" w:rsidRPr="00274D18" w:rsidRDefault="00D664E3" w:rsidP="00D664E3">
      <w:pPr>
        <w:autoSpaceDE w:val="0"/>
        <w:autoSpaceDN w:val="0"/>
        <w:adjustRightInd w:val="0"/>
        <w:ind w:left="708" w:hanging="424"/>
        <w:jc w:val="both"/>
      </w:pPr>
      <w:r w:rsidRPr="00274D18">
        <w:t>b) a baleset-megelőzési, az áldozatvédelmi, a közlekedésbiztonsági, állat-, környezet- és természetvédelmi tevékenység támogatásában, a lakosság és az önkormányzatok közötti kapcsolat erősítésében,</w:t>
      </w:r>
    </w:p>
    <w:p w:rsidR="00D664E3" w:rsidRPr="00274D18" w:rsidRDefault="00D664E3" w:rsidP="00D664E3">
      <w:pPr>
        <w:autoSpaceDE w:val="0"/>
        <w:autoSpaceDN w:val="0"/>
        <w:adjustRightInd w:val="0"/>
        <w:ind w:left="708" w:hanging="424"/>
        <w:jc w:val="both"/>
      </w:pPr>
      <w:r w:rsidRPr="00274D18">
        <w:t>c) az otthonában élő fogyatékos személy védelmében, a polgárok és javaik védelmében, az állami és önkormányzati vagyon megóvásában,</w:t>
      </w:r>
    </w:p>
    <w:p w:rsidR="00D664E3" w:rsidRPr="00274D18" w:rsidRDefault="00D664E3" w:rsidP="00D664E3">
      <w:pPr>
        <w:autoSpaceDE w:val="0"/>
        <w:autoSpaceDN w:val="0"/>
        <w:adjustRightInd w:val="0"/>
        <w:ind w:left="708" w:hanging="424"/>
        <w:jc w:val="both"/>
      </w:pPr>
      <w:r w:rsidRPr="00274D18">
        <w:t>d) a közterületen közbiztonsági, bűnmegelőzési, valamint bűnüldözési célból elhelyezett képfelvevő által rögzített felvételek megfigyelésében,</w:t>
      </w:r>
    </w:p>
    <w:p w:rsidR="00D664E3" w:rsidRPr="00274D18" w:rsidRDefault="00D664E3" w:rsidP="00D664E3">
      <w:pPr>
        <w:autoSpaceDE w:val="0"/>
        <w:autoSpaceDN w:val="0"/>
        <w:adjustRightInd w:val="0"/>
        <w:ind w:left="708" w:hanging="424"/>
        <w:jc w:val="both"/>
      </w:pPr>
      <w:proofErr w:type="gramStart"/>
      <w:r w:rsidRPr="00274D18">
        <w:lastRenderedPageBreak/>
        <w:t>e</w:t>
      </w:r>
      <w:proofErr w:type="gramEnd"/>
      <w:r w:rsidRPr="00274D18">
        <w:t>) a rendezvények helyszínének biztosításában,</w:t>
      </w:r>
    </w:p>
    <w:p w:rsidR="00D664E3" w:rsidRPr="00274D18" w:rsidRDefault="00D664E3" w:rsidP="00D664E3">
      <w:pPr>
        <w:autoSpaceDE w:val="0"/>
        <w:autoSpaceDN w:val="0"/>
        <w:adjustRightInd w:val="0"/>
        <w:ind w:left="708" w:hanging="424"/>
        <w:jc w:val="both"/>
      </w:pPr>
      <w:proofErr w:type="gramStart"/>
      <w:r w:rsidRPr="00274D18">
        <w:t>f</w:t>
      </w:r>
      <w:proofErr w:type="gramEnd"/>
      <w:r w:rsidRPr="00274D18">
        <w:t>) a Rendőrségről szóló törvény alapján a rendőrkapitány, a megyék (főváros) tekintetében a rendőrfőkapitány és a polgárőr szervezet működési területén illetékes helyi önkormányzat által létrehozott bűnmegelőzési és közbiztonsági, valamint baleset-megelőzési bizottság munkájában,</w:t>
      </w:r>
    </w:p>
    <w:p w:rsidR="00D664E3" w:rsidRPr="00274D18" w:rsidRDefault="00D664E3" w:rsidP="00D664E3">
      <w:pPr>
        <w:autoSpaceDE w:val="0"/>
        <w:autoSpaceDN w:val="0"/>
        <w:adjustRightInd w:val="0"/>
        <w:ind w:left="708" w:hanging="424"/>
        <w:jc w:val="both"/>
      </w:pPr>
      <w:proofErr w:type="gramStart"/>
      <w:r w:rsidRPr="00274D18">
        <w:t>g</w:t>
      </w:r>
      <w:proofErr w:type="gramEnd"/>
      <w:r w:rsidRPr="00274D18">
        <w:t>) az önálló, valamint közös feladat- vagy szolgálatellátás útján az együttműködő szervek szakmai tevékenységének segítésében,</w:t>
      </w:r>
    </w:p>
    <w:p w:rsidR="00D664E3" w:rsidRPr="00274D18" w:rsidRDefault="00D664E3" w:rsidP="00D664E3">
      <w:pPr>
        <w:autoSpaceDE w:val="0"/>
        <w:autoSpaceDN w:val="0"/>
        <w:adjustRightInd w:val="0"/>
        <w:ind w:left="708" w:hanging="424"/>
        <w:jc w:val="both"/>
      </w:pPr>
      <w:proofErr w:type="gramStart"/>
      <w:r w:rsidRPr="00274D18">
        <w:t>h</w:t>
      </w:r>
      <w:proofErr w:type="gramEnd"/>
      <w:r w:rsidRPr="00274D18">
        <w:t>) a polgárőr egyesület feladataival összefüggő oktatási, kulturális, ismeretterjesztő tevékenységben, valamint</w:t>
      </w:r>
    </w:p>
    <w:p w:rsidR="00D664E3" w:rsidRPr="00274D18" w:rsidRDefault="00D664E3" w:rsidP="00D664E3">
      <w:pPr>
        <w:autoSpaceDE w:val="0"/>
        <w:autoSpaceDN w:val="0"/>
        <w:adjustRightInd w:val="0"/>
        <w:ind w:left="708" w:hanging="424"/>
        <w:jc w:val="both"/>
      </w:pPr>
      <w:r w:rsidRPr="00274D18">
        <w:t>i) a körözött tárgyak, személyek és holttestek azonosításában és felkutatásában.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</w:p>
    <w:p w:rsidR="00D664E3" w:rsidRPr="00274D18" w:rsidRDefault="00461469" w:rsidP="00D664E3">
      <w:pPr>
        <w:autoSpaceDE w:val="0"/>
        <w:autoSpaceDN w:val="0"/>
        <w:adjustRightInd w:val="0"/>
        <w:jc w:val="both"/>
      </w:pPr>
      <w:r w:rsidRPr="00274D18">
        <w:t>(</w:t>
      </w:r>
      <w:r w:rsidR="00555CE1" w:rsidRPr="00274D18">
        <w:t>3</w:t>
      </w:r>
      <w:r w:rsidRPr="00274D18">
        <w:t xml:space="preserve">) </w:t>
      </w:r>
      <w:r w:rsidR="00D664E3" w:rsidRPr="00274D18">
        <w:t xml:space="preserve">A </w:t>
      </w:r>
      <w:proofErr w:type="spellStart"/>
      <w:r w:rsidR="00257BE6" w:rsidRPr="00274D18">
        <w:t>Ptv</w:t>
      </w:r>
      <w:proofErr w:type="spellEnd"/>
      <w:r w:rsidR="00257BE6" w:rsidRPr="00274D18">
        <w:t xml:space="preserve">. </w:t>
      </w:r>
      <w:r w:rsidR="00D664E3" w:rsidRPr="00274D18">
        <w:t>3.</w:t>
      </w:r>
      <w:r w:rsidR="00257BE6" w:rsidRPr="00274D18">
        <w:t xml:space="preserve"> </w:t>
      </w:r>
      <w:r w:rsidR="00D664E3" w:rsidRPr="00274D18">
        <w:t>§ (3) bekezdése értelmében a polgárőr egyesület 3.</w:t>
      </w:r>
      <w:r w:rsidR="00257BE6" w:rsidRPr="00274D18">
        <w:t xml:space="preserve"> </w:t>
      </w:r>
      <w:r w:rsidR="00D664E3" w:rsidRPr="00274D18">
        <w:t>§ (1) bekezdésben meghatározott alapfeladatait más társadalmi szervezet nem végezheti, ilyen</w:t>
      </w:r>
      <w:r w:rsidR="00E543E2" w:rsidRPr="00274D18">
        <w:t xml:space="preserve"> </w:t>
      </w:r>
      <w:r w:rsidR="00D664E3" w:rsidRPr="00274D18">
        <w:t>célra más társadalmi szervezet nem alapítható.</w:t>
      </w:r>
    </w:p>
    <w:p w:rsidR="00D664E3" w:rsidRPr="00274D18" w:rsidRDefault="00D664E3" w:rsidP="00D664E3">
      <w:pPr>
        <w:jc w:val="both"/>
      </w:pPr>
    </w:p>
    <w:p w:rsidR="00D664E3" w:rsidRPr="00274D18" w:rsidRDefault="00461469" w:rsidP="00D664E3">
      <w:pPr>
        <w:autoSpaceDE w:val="0"/>
        <w:autoSpaceDN w:val="0"/>
        <w:adjustRightInd w:val="0"/>
        <w:jc w:val="both"/>
      </w:pPr>
      <w:r w:rsidRPr="00274D18">
        <w:t>(</w:t>
      </w:r>
      <w:r w:rsidR="00555CE1" w:rsidRPr="00274D18">
        <w:t>4</w:t>
      </w:r>
      <w:r w:rsidRPr="00274D18">
        <w:t xml:space="preserve">) </w:t>
      </w:r>
      <w:r w:rsidR="00D664E3" w:rsidRPr="00274D18">
        <w:t xml:space="preserve">A polgárőr egyesület a </w:t>
      </w:r>
      <w:proofErr w:type="spellStart"/>
      <w:r w:rsidR="006B112E" w:rsidRPr="00274D18">
        <w:t>Ptv</w:t>
      </w:r>
      <w:proofErr w:type="spellEnd"/>
      <w:r w:rsidR="006B112E" w:rsidRPr="00274D18">
        <w:t xml:space="preserve">. </w:t>
      </w:r>
      <w:r w:rsidR="00D664E3" w:rsidRPr="00274D18">
        <w:t>3. § (1) bekezdésében meghatározott alapfeladatokat akkor kezdheti meg, valamint végezheti, ha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  <w:proofErr w:type="gramStart"/>
      <w:r w:rsidRPr="00274D18">
        <w:t>a</w:t>
      </w:r>
      <w:proofErr w:type="gramEnd"/>
      <w:r w:rsidRPr="00274D18">
        <w:t>) a működési területén illetékes megyei rendőr-főkapitánysággal írásbeli együttműködési megállapodást kötött, valamint</w:t>
      </w:r>
    </w:p>
    <w:p w:rsidR="00D664E3" w:rsidRPr="00274D18" w:rsidRDefault="00D664E3" w:rsidP="00DB21A8">
      <w:pPr>
        <w:jc w:val="both"/>
      </w:pPr>
      <w:r w:rsidRPr="00274D18">
        <w:t>b)</w:t>
      </w:r>
      <w:r w:rsidR="00DB21A8" w:rsidRPr="00274D18">
        <w:t xml:space="preserve"> a Csongrád Megyei Polgárőr Szervezetek Szövetség</w:t>
      </w:r>
      <w:r w:rsidR="007D7A2C" w:rsidRPr="00274D18">
        <w:t>e</w:t>
      </w:r>
      <w:r w:rsidR="00DB21A8" w:rsidRPr="00274D18">
        <w:t xml:space="preserve"> és </w:t>
      </w:r>
      <w:r w:rsidRPr="00274D18">
        <w:t>az Országos Polgárőr Szövetség tagja.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</w:p>
    <w:p w:rsidR="00D664E3" w:rsidRPr="00274D18" w:rsidRDefault="00657550" w:rsidP="00D664E3">
      <w:pPr>
        <w:autoSpaceDE w:val="0"/>
        <w:autoSpaceDN w:val="0"/>
        <w:adjustRightInd w:val="0"/>
        <w:jc w:val="both"/>
      </w:pPr>
      <w:r w:rsidRPr="00274D18">
        <w:t>(</w:t>
      </w:r>
      <w:r w:rsidR="00555CE1" w:rsidRPr="00274D18">
        <w:t>5</w:t>
      </w:r>
      <w:r w:rsidRPr="00274D18">
        <w:t xml:space="preserve">) </w:t>
      </w:r>
      <w:r w:rsidR="00D664E3" w:rsidRPr="00274D18">
        <w:t xml:space="preserve">A polgárőr egyesület a </w:t>
      </w:r>
      <w:proofErr w:type="spellStart"/>
      <w:r w:rsidR="00D96D36" w:rsidRPr="00274D18">
        <w:t>Ptv</w:t>
      </w:r>
      <w:proofErr w:type="spellEnd"/>
      <w:r w:rsidR="00D96D36" w:rsidRPr="00274D18">
        <w:t xml:space="preserve">. </w:t>
      </w:r>
      <w:r w:rsidR="00D664E3" w:rsidRPr="00274D18">
        <w:t xml:space="preserve">3. § (2) bekezdés a) pontjában meghatározott, a katasztrófák elleni védekezéssel összefüggő kiegészítő feladat ellátását akkor kezdheti meg, valamint végezheti, ha rendelkezik a hivatásos katasztrófavédelmi szerv illetékes területi szervének előzetes írásbeli egyetértésével. </w:t>
      </w:r>
    </w:p>
    <w:p w:rsidR="00D664E3" w:rsidRPr="00274D18" w:rsidRDefault="00D664E3" w:rsidP="00D664E3">
      <w:pPr>
        <w:autoSpaceDE w:val="0"/>
        <w:autoSpaceDN w:val="0"/>
        <w:adjustRightInd w:val="0"/>
        <w:jc w:val="both"/>
      </w:pPr>
    </w:p>
    <w:p w:rsidR="008D7B70" w:rsidRDefault="00657550" w:rsidP="0080787D">
      <w:pPr>
        <w:jc w:val="both"/>
        <w:rPr>
          <w:color w:val="FF0000"/>
        </w:rPr>
      </w:pPr>
      <w:r w:rsidRPr="000834F5">
        <w:rPr>
          <w:color w:val="FF0000"/>
        </w:rPr>
        <w:t>(</w:t>
      </w:r>
      <w:r w:rsidR="00555CE1" w:rsidRPr="000834F5">
        <w:rPr>
          <w:color w:val="FF0000"/>
        </w:rPr>
        <w:t>6</w:t>
      </w:r>
      <w:r w:rsidRPr="000834F5">
        <w:rPr>
          <w:color w:val="FF0000"/>
        </w:rPr>
        <w:t xml:space="preserve">) </w:t>
      </w:r>
      <w:r w:rsidR="0080787D" w:rsidRPr="000834F5">
        <w:rPr>
          <w:color w:val="FF0000"/>
        </w:rPr>
        <w:t>Az Egyesület</w:t>
      </w:r>
      <w:r w:rsidR="00750C3C" w:rsidRPr="000834F5">
        <w:rPr>
          <w:color w:val="FF0000"/>
        </w:rPr>
        <w:t xml:space="preserve"> alap- és kiegészítő feladatainak ellátása körében</w:t>
      </w:r>
      <w:r w:rsidR="0080787D" w:rsidRPr="000834F5">
        <w:rPr>
          <w:color w:val="FF0000"/>
        </w:rPr>
        <w:t xml:space="preserve"> közreműködhet a nemzeti köznevelésről szóló 2011. évi CXC. </w:t>
      </w:r>
      <w:r w:rsidR="001C28BC" w:rsidRPr="000834F5">
        <w:rPr>
          <w:color w:val="FF0000"/>
        </w:rPr>
        <w:t>t</w:t>
      </w:r>
      <w:r w:rsidR="0080787D" w:rsidRPr="000834F5">
        <w:rPr>
          <w:color w:val="FF0000"/>
        </w:rPr>
        <w:t>v.</w:t>
      </w:r>
      <w:r w:rsidR="00A22E01" w:rsidRPr="000834F5">
        <w:rPr>
          <w:color w:val="FF0000"/>
        </w:rPr>
        <w:t xml:space="preserve"> 4. § 15. pontjában </w:t>
      </w:r>
      <w:r w:rsidR="0080787D" w:rsidRPr="000834F5">
        <w:rPr>
          <w:color w:val="FF0000"/>
        </w:rPr>
        <w:t>meghatározott közösségi szolgálat</w:t>
      </w:r>
      <w:r w:rsidR="003C1B03" w:rsidRPr="000834F5">
        <w:rPr>
          <w:color w:val="FF0000"/>
        </w:rPr>
        <w:t xml:space="preserve"> végzésé</w:t>
      </w:r>
      <w:r w:rsidR="00044BE7" w:rsidRPr="000834F5">
        <w:rPr>
          <w:color w:val="FF0000"/>
        </w:rPr>
        <w:t>ben</w:t>
      </w:r>
      <w:r w:rsidR="0080787D" w:rsidRPr="000834F5">
        <w:rPr>
          <w:color w:val="FF0000"/>
        </w:rPr>
        <w:t>, az erre vonatkozó</w:t>
      </w:r>
      <w:r w:rsidR="001547C0" w:rsidRPr="000834F5">
        <w:rPr>
          <w:color w:val="FF0000"/>
        </w:rPr>
        <w:t xml:space="preserve"> </w:t>
      </w:r>
      <w:r w:rsidR="0080787D" w:rsidRPr="000834F5">
        <w:rPr>
          <w:color w:val="FF0000"/>
        </w:rPr>
        <w:t xml:space="preserve">jogszabályi előírások betartása mellett. </w:t>
      </w:r>
    </w:p>
    <w:p w:rsidR="000834F5" w:rsidRDefault="000834F5" w:rsidP="0080787D">
      <w:pPr>
        <w:jc w:val="both"/>
        <w:rPr>
          <w:color w:val="FF0000"/>
        </w:rPr>
      </w:pPr>
    </w:p>
    <w:p w:rsidR="00D664E3" w:rsidRPr="00274D18" w:rsidRDefault="00D664E3" w:rsidP="000757E0">
      <w:pPr>
        <w:jc w:val="center"/>
        <w:rPr>
          <w:b/>
        </w:rPr>
      </w:pPr>
      <w:r w:rsidRPr="00274D18">
        <w:rPr>
          <w:b/>
        </w:rPr>
        <w:t>III.</w:t>
      </w:r>
      <w:r w:rsidR="00555CE1" w:rsidRPr="00274D18">
        <w:rPr>
          <w:b/>
        </w:rPr>
        <w:t xml:space="preserve"> Fejezet</w:t>
      </w:r>
    </w:p>
    <w:p w:rsidR="00D664E3" w:rsidRPr="00274D18" w:rsidRDefault="00D664E3" w:rsidP="00D664E3">
      <w:pPr>
        <w:rPr>
          <w:b/>
        </w:rPr>
      </w:pPr>
    </w:p>
    <w:p w:rsidR="00D664E3" w:rsidRPr="00274D18" w:rsidRDefault="00555CE1" w:rsidP="00D664E3">
      <w:pPr>
        <w:jc w:val="center"/>
        <w:rPr>
          <w:b/>
        </w:rPr>
      </w:pPr>
      <w:r w:rsidRPr="00274D18">
        <w:rPr>
          <w:b/>
        </w:rPr>
        <w:t>A tagsági jogviszony keletkezése, megszűnése</w:t>
      </w:r>
    </w:p>
    <w:p w:rsidR="00D664E3" w:rsidRPr="00274D18" w:rsidRDefault="00D664E3" w:rsidP="00D664E3">
      <w:pPr>
        <w:jc w:val="center"/>
        <w:rPr>
          <w:b/>
        </w:rPr>
      </w:pPr>
    </w:p>
    <w:p w:rsidR="00D664E3" w:rsidRPr="00274D18" w:rsidRDefault="00555CE1" w:rsidP="00D664E3">
      <w:r w:rsidRPr="00274D18">
        <w:t>7. § (</w:t>
      </w:r>
      <w:r w:rsidR="00D664E3" w:rsidRPr="00274D18">
        <w:t>1) Az Egyesülettel fennálló tagsági viszony lehet:</w:t>
      </w:r>
    </w:p>
    <w:p w:rsidR="00D664E3" w:rsidRPr="00274D18" w:rsidRDefault="00D664E3" w:rsidP="00D664E3">
      <w:pPr>
        <w:numPr>
          <w:ilvl w:val="0"/>
          <w:numId w:val="2"/>
        </w:numPr>
      </w:pPr>
      <w:r w:rsidRPr="00274D18">
        <w:t xml:space="preserve">rendes tagság, </w:t>
      </w:r>
    </w:p>
    <w:p w:rsidR="00D664E3" w:rsidRPr="00274D18" w:rsidRDefault="00D664E3" w:rsidP="00D664E3">
      <w:pPr>
        <w:numPr>
          <w:ilvl w:val="0"/>
          <w:numId w:val="2"/>
        </w:numPr>
      </w:pPr>
      <w:r w:rsidRPr="00274D18">
        <w:t>pártoló tagság,</w:t>
      </w:r>
    </w:p>
    <w:p w:rsidR="00D664E3" w:rsidRPr="00274D18" w:rsidRDefault="00D664E3" w:rsidP="00D664E3">
      <w:pPr>
        <w:numPr>
          <w:ilvl w:val="0"/>
          <w:numId w:val="2"/>
        </w:numPr>
      </w:pPr>
      <w:r w:rsidRPr="00274D18">
        <w:t>tiszteletbeli tagság</w:t>
      </w:r>
      <w:r w:rsidR="00555CE1" w:rsidRPr="00274D18">
        <w:t>.</w:t>
      </w:r>
    </w:p>
    <w:p w:rsidR="00D664E3" w:rsidRPr="00274D18" w:rsidRDefault="00D664E3" w:rsidP="00D664E3">
      <w:pPr>
        <w:jc w:val="both"/>
      </w:pPr>
    </w:p>
    <w:p w:rsidR="00B13AAD" w:rsidRPr="00274D18" w:rsidRDefault="009F026A" w:rsidP="00B13AAD">
      <w:pPr>
        <w:jc w:val="both"/>
      </w:pPr>
      <w:r w:rsidRPr="00274D18">
        <w:t>(2)</w:t>
      </w:r>
      <w:r w:rsidR="00985074" w:rsidRPr="00274D18">
        <w:t xml:space="preserve"> </w:t>
      </w:r>
      <w:proofErr w:type="gramStart"/>
      <w:r w:rsidR="00B13AAD" w:rsidRPr="00274D18">
        <w:rPr>
          <w:b/>
        </w:rPr>
        <w:t>Az egyesület rendes tagja</w:t>
      </w:r>
      <w:r w:rsidR="00B13AAD" w:rsidRPr="00274D18">
        <w:t xml:space="preserve"> lehet minden korlátozottan cselekvőképes, alapfokú iskolai végzettséggel rendelkező kiskorú, valamint cselekvőképes nagykorú, </w:t>
      </w:r>
      <w:r w:rsidR="00B13AAD" w:rsidRPr="00274D18">
        <w:rPr>
          <w:u w:val="single"/>
        </w:rPr>
        <w:t>büntetlen előéletű</w:t>
      </w:r>
      <w:r w:rsidR="00B13AAD" w:rsidRPr="00274D18">
        <w:t>, magyar állampolgár, vagy Magyarországon letelepedett, illetve magyarországi tartózkodási engedéllyel rendelkező nem magyar állampolgár, aki mint az egyesület leendő tagja önként vállalja a polgárőr vagy ifjú polgárőr szolgálat ellátását, és kötelezőnek ismeri el az Országos Polgárőr Szövetség által kiadott Szolgálati és Etikai Szabályzatot, megismerte az egyesület alapszabályát, azt elfogadta, és vállalta annak betartását, a</w:t>
      </w:r>
      <w:proofErr w:type="gramEnd"/>
      <w:r w:rsidR="00B13AAD" w:rsidRPr="00274D18">
        <w:t xml:space="preserve">z </w:t>
      </w:r>
      <w:proofErr w:type="gramStart"/>
      <w:r w:rsidR="00B13AAD" w:rsidRPr="00274D18">
        <w:t>egyesület</w:t>
      </w:r>
      <w:proofErr w:type="gramEnd"/>
      <w:r w:rsidR="00B13AAD" w:rsidRPr="00274D18">
        <w:t xml:space="preserve"> ügyintéző és képviseleti szervével együttműködik és fizeti a tagsági díjat</w:t>
      </w:r>
      <w:r w:rsidR="000834F5">
        <w:t xml:space="preserve">, </w:t>
      </w:r>
      <w:r w:rsidR="000834F5" w:rsidRPr="000834F5">
        <w:rPr>
          <w:color w:val="FF0000"/>
        </w:rPr>
        <w:t>valamint polgárőr rendezvényen az Alapszabály mellékletében foglalt szövegnek megfelelően fogadalmat tett.</w:t>
      </w:r>
      <w:r w:rsidR="00B13AAD" w:rsidRPr="00274D18">
        <w:t xml:space="preserve"> </w:t>
      </w:r>
    </w:p>
    <w:p w:rsidR="00921F02" w:rsidRPr="00274D18" w:rsidRDefault="00921F02" w:rsidP="00B13AAD">
      <w:pPr>
        <w:jc w:val="both"/>
      </w:pPr>
    </w:p>
    <w:p w:rsidR="00D664E3" w:rsidRPr="00274D18" w:rsidRDefault="00D664E3" w:rsidP="00B13AAD">
      <w:pPr>
        <w:jc w:val="both"/>
      </w:pPr>
      <w:r w:rsidRPr="00274D18">
        <w:lastRenderedPageBreak/>
        <w:t>(3) Az Egyesületbe pártoló tagként az a jogi személy, jogi személyiséggel nem rendelkező szervezet, személy vehető fel, aki az Egyesület célkitűzéseit erkölcsileg és anyagilag</w:t>
      </w:r>
      <w:r w:rsidR="00884665">
        <w:t xml:space="preserve"> </w:t>
      </w:r>
      <w:r w:rsidRPr="00274D18">
        <w:t>támogatja</w:t>
      </w:r>
      <w:r w:rsidR="00884665">
        <w:t xml:space="preserve"> a vele kötött megállapodásban foglaltak szerint.</w:t>
      </w:r>
    </w:p>
    <w:p w:rsidR="00D664E3" w:rsidRPr="00274D18" w:rsidRDefault="00D664E3" w:rsidP="00D664E3"/>
    <w:p w:rsidR="00D664E3" w:rsidRPr="00274D18" w:rsidRDefault="00D664E3" w:rsidP="004F38DF">
      <w:pPr>
        <w:jc w:val="both"/>
      </w:pPr>
      <w:r w:rsidRPr="00274D18">
        <w:t xml:space="preserve">(4) A tiszteletbeli </w:t>
      </w:r>
      <w:proofErr w:type="gramStart"/>
      <w:r w:rsidRPr="00274D18">
        <w:t>tagságot</w:t>
      </w:r>
      <w:proofErr w:type="gramEnd"/>
      <w:r w:rsidR="0065550D" w:rsidRPr="00274D18">
        <w:t xml:space="preserve"> </w:t>
      </w:r>
      <w:r w:rsidR="00B13AAD" w:rsidRPr="00274D18">
        <w:t>m</w:t>
      </w:r>
      <w:r w:rsidRPr="00274D18">
        <w:t xml:space="preserve">int megtisztelő elismerés kifejezését, az Egyesület Közgyűlése adományozhatja azoknak a természetes személyeknek, jogi személyeknek, vagy jogi személyiség nélküli szervezeteknek akik, vagy amelyek egyetértenek az Egyesület alapszabályával, az Egyesület érdekében végzett kiemelkedő tevékenységükkel az Egyesület célkitűzéseit elsősorban erkölcsileg támogatják. </w:t>
      </w:r>
    </w:p>
    <w:p w:rsidR="000370F0" w:rsidRPr="00274D18" w:rsidRDefault="000370F0" w:rsidP="00B13AAD">
      <w:pPr>
        <w:ind w:left="360" w:hanging="360"/>
        <w:jc w:val="both"/>
      </w:pPr>
    </w:p>
    <w:p w:rsidR="00D664E3" w:rsidRPr="00274D18" w:rsidRDefault="000757E0" w:rsidP="000370F0">
      <w:r w:rsidRPr="00274D18">
        <w:t xml:space="preserve">8. § </w:t>
      </w:r>
      <w:r w:rsidR="00D664E3" w:rsidRPr="00274D18">
        <w:t>(1) Az Egyesületbe való belépés</w:t>
      </w:r>
      <w:r w:rsidR="00B3503D">
        <w:t xml:space="preserve">, </w:t>
      </w:r>
      <w:r w:rsidR="00D664E3" w:rsidRPr="00274D18">
        <w:t>illetve a</w:t>
      </w:r>
      <w:r w:rsidR="00B3503D">
        <w:t>z Egyesületből való</w:t>
      </w:r>
      <w:r w:rsidR="00D664E3" w:rsidRPr="00274D18">
        <w:t xml:space="preserve"> kilépés önkéntes.</w:t>
      </w:r>
    </w:p>
    <w:p w:rsidR="000370F0" w:rsidRPr="00274D18" w:rsidRDefault="000370F0" w:rsidP="000370F0">
      <w:pPr>
        <w:jc w:val="both"/>
      </w:pPr>
    </w:p>
    <w:p w:rsidR="006628A3" w:rsidRPr="00324D97" w:rsidRDefault="00D664E3" w:rsidP="006628A3">
      <w:pPr>
        <w:jc w:val="both"/>
        <w:rPr>
          <w:color w:val="FF0000"/>
        </w:rPr>
      </w:pPr>
      <w:r w:rsidRPr="00324D97">
        <w:rPr>
          <w:color w:val="FF0000"/>
        </w:rPr>
        <w:t xml:space="preserve">(2) </w:t>
      </w:r>
      <w:r w:rsidR="006628A3" w:rsidRPr="00324D97">
        <w:rPr>
          <w:color w:val="FF0000"/>
        </w:rPr>
        <w:t>A belépő rendes tag</w:t>
      </w:r>
      <w:r w:rsidR="002D60B8" w:rsidRPr="00324D97">
        <w:rPr>
          <w:color w:val="FF0000"/>
        </w:rPr>
        <w:t xml:space="preserve"> az Elnökséghez benyújtott</w:t>
      </w:r>
      <w:r w:rsidR="006628A3" w:rsidRPr="00324D97">
        <w:rPr>
          <w:color w:val="FF0000"/>
        </w:rPr>
        <w:t xml:space="preserve"> belépési nyilatkozat kitöltésével kérheti a tagfelvételt. Korlátozottan cselekvőképes kiskorú személy tagfelvételi kérelméhez szükséges törvényes képviselőjének írásbeli hozzájárulása. </w:t>
      </w:r>
    </w:p>
    <w:p w:rsidR="006628A3" w:rsidRPr="00274D18" w:rsidRDefault="006628A3" w:rsidP="000370F0">
      <w:pPr>
        <w:jc w:val="both"/>
      </w:pPr>
    </w:p>
    <w:p w:rsidR="00D664E3" w:rsidRPr="00274D18" w:rsidRDefault="006628A3" w:rsidP="000370F0">
      <w:pPr>
        <w:jc w:val="both"/>
      </w:pPr>
      <w:r w:rsidRPr="00274D18">
        <w:t>(3) A</w:t>
      </w:r>
      <w:r w:rsidR="00D664E3" w:rsidRPr="00274D18">
        <w:t xml:space="preserve"> tagsági </w:t>
      </w:r>
      <w:r w:rsidR="00602045" w:rsidRPr="00274D18">
        <w:t>jog</w:t>
      </w:r>
      <w:r w:rsidR="00D664E3" w:rsidRPr="00274D18">
        <w:t>viszony keletkezéséről a belépési nyilatkozat alapján az Elnökség dönt, elutasítás esetén</w:t>
      </w:r>
      <w:r w:rsidR="00053352" w:rsidRPr="00274D18">
        <w:t xml:space="preserve"> </w:t>
      </w:r>
      <w:r w:rsidR="00053352" w:rsidRPr="00294155">
        <w:t>30 napon belül</w:t>
      </w:r>
      <w:r w:rsidR="00D664E3" w:rsidRPr="00294155">
        <w:t xml:space="preserve"> a k</w:t>
      </w:r>
      <w:r w:rsidR="00D664E3" w:rsidRPr="00274D18">
        <w:t xml:space="preserve">özgyűléshez lehet panasszal élni. Az Elnökség a belépési nyilatkozat kézhezvételétől számított 30 napon belül köteles a tagfelvételről dönteni. A tagsági </w:t>
      </w:r>
      <w:r w:rsidR="006F6442" w:rsidRPr="00274D18">
        <w:t>jog</w:t>
      </w:r>
      <w:r w:rsidR="00D664E3" w:rsidRPr="00274D18">
        <w:t xml:space="preserve">viszony az elnökség döntésének napjával keletkezik, </w:t>
      </w:r>
      <w:r w:rsidR="00D41E0D" w:rsidRPr="00274D18">
        <w:t xml:space="preserve">az elnökség </w:t>
      </w:r>
      <w:r w:rsidR="00D664E3" w:rsidRPr="00274D18">
        <w:t xml:space="preserve">erről ajánlott levélben értesíti a felvételkérőt. </w:t>
      </w:r>
    </w:p>
    <w:p w:rsidR="00D664E3" w:rsidRPr="00274D18" w:rsidRDefault="00D664E3" w:rsidP="00D664E3"/>
    <w:p w:rsidR="00B13AAD" w:rsidRPr="00274D18" w:rsidRDefault="00D664E3" w:rsidP="00B13AAD">
      <w:pPr>
        <w:pStyle w:val="cf0agjselectedrow"/>
        <w:spacing w:before="0" w:beforeAutospacing="0" w:after="0" w:afterAutospacing="0"/>
        <w:jc w:val="both"/>
        <w:rPr>
          <w:b/>
        </w:rPr>
      </w:pPr>
      <w:r w:rsidRPr="00274D18">
        <w:t>(</w:t>
      </w:r>
      <w:r w:rsidR="00902116" w:rsidRPr="00274D18">
        <w:t>4</w:t>
      </w:r>
      <w:r w:rsidRPr="00274D18">
        <w:t xml:space="preserve">) </w:t>
      </w:r>
      <w:r w:rsidR="00B13AAD" w:rsidRPr="00274D18">
        <w:rPr>
          <w:b/>
        </w:rPr>
        <w:t>A tagsági jogviszony megszűnik</w:t>
      </w:r>
    </w:p>
    <w:p w:rsidR="00B13AAD" w:rsidRPr="00274D18" w:rsidRDefault="00B13AAD" w:rsidP="00B13AAD">
      <w:pPr>
        <w:pStyle w:val="cf0agjselectedrow"/>
        <w:spacing w:before="0" w:beforeAutospacing="0" w:after="0" w:afterAutospacing="0"/>
        <w:ind w:firstLine="240"/>
        <w:jc w:val="both"/>
      </w:pPr>
      <w:proofErr w:type="gramStart"/>
      <w:r w:rsidRPr="00274D18">
        <w:rPr>
          <w:iCs/>
        </w:rPr>
        <w:t>a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 tag kilépésével;</w:t>
      </w:r>
    </w:p>
    <w:p w:rsidR="00B13AAD" w:rsidRPr="00274D18" w:rsidRDefault="00B13AAD" w:rsidP="00B13AAD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b)</w:t>
      </w:r>
      <w:r w:rsidRPr="00274D18">
        <w:rPr>
          <w:rStyle w:val="apple-converted-space"/>
          <w:iCs/>
        </w:rPr>
        <w:t> </w:t>
      </w:r>
      <w:r w:rsidRPr="00274D18">
        <w:t>a tagsági jogviszony egyesület általi felmondásával;</w:t>
      </w:r>
    </w:p>
    <w:p w:rsidR="00B13AAD" w:rsidRPr="00274D18" w:rsidRDefault="00B13AAD" w:rsidP="00B13AAD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c)</w:t>
      </w:r>
      <w:r w:rsidRPr="00274D18">
        <w:rPr>
          <w:rStyle w:val="apple-converted-space"/>
          <w:iCs/>
        </w:rPr>
        <w:t> </w:t>
      </w:r>
      <w:r w:rsidRPr="00274D18">
        <w:t>a tag kizárásával;</w:t>
      </w:r>
    </w:p>
    <w:p w:rsidR="00B13AAD" w:rsidRPr="00274D18" w:rsidRDefault="00B13AAD" w:rsidP="00B13AAD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d)</w:t>
      </w:r>
      <w:r w:rsidRPr="00274D18">
        <w:rPr>
          <w:rStyle w:val="apple-converted-space"/>
          <w:iCs/>
        </w:rPr>
        <w:t> </w:t>
      </w:r>
      <w:r w:rsidRPr="00274D18">
        <w:t>a tag halálával vagy jogutód nélküli megszűnésével.</w:t>
      </w:r>
    </w:p>
    <w:p w:rsidR="00B13AAD" w:rsidRPr="00274D18" w:rsidRDefault="00B13AAD" w:rsidP="00B13AAD">
      <w:pPr>
        <w:jc w:val="both"/>
      </w:pPr>
    </w:p>
    <w:p w:rsidR="0065550D" w:rsidRPr="00274D18" w:rsidRDefault="00B13AAD" w:rsidP="00B13AAD">
      <w:pPr>
        <w:jc w:val="both"/>
        <w:rPr>
          <w:b/>
          <w:bCs/>
          <w:u w:val="single"/>
        </w:rPr>
      </w:pPr>
      <w:proofErr w:type="gramStart"/>
      <w:r w:rsidRPr="00274D18">
        <w:rPr>
          <w:b/>
          <w:bCs/>
          <w:u w:val="single"/>
        </w:rPr>
        <w:t>a</w:t>
      </w:r>
      <w:proofErr w:type="gramEnd"/>
      <w:r w:rsidR="00927FB0" w:rsidRPr="00274D18">
        <w:rPr>
          <w:b/>
          <w:bCs/>
          <w:u w:val="single"/>
        </w:rPr>
        <w:t xml:space="preserve">) </w:t>
      </w:r>
      <w:r w:rsidRPr="00274D18">
        <w:rPr>
          <w:b/>
          <w:bCs/>
          <w:u w:val="single"/>
        </w:rPr>
        <w:t>Kilépés</w:t>
      </w:r>
    </w:p>
    <w:p w:rsidR="00B13AAD" w:rsidRPr="00274D18" w:rsidRDefault="0065550D" w:rsidP="00B13AAD">
      <w:pPr>
        <w:jc w:val="both"/>
      </w:pPr>
      <w:r w:rsidRPr="00274D18">
        <w:rPr>
          <w:bCs/>
        </w:rPr>
        <w:t>Az egyesület tagja</w:t>
      </w:r>
      <w:r w:rsidRPr="00274D18">
        <w:rPr>
          <w:b/>
          <w:bCs/>
        </w:rPr>
        <w:t xml:space="preserve"> </w:t>
      </w:r>
      <w:r w:rsidRPr="00274D18">
        <w:t xml:space="preserve">az elnökségnél írásban jelentheti be kilépését. </w:t>
      </w:r>
      <w:r w:rsidR="00B13AAD" w:rsidRPr="00274D18">
        <w:t xml:space="preserve">Rendes tag esetében a tag egyidejűleg köteles a nála lévő formaruhával és polgárőr igazolvánnyal elszámolni. A tagsági </w:t>
      </w:r>
      <w:r w:rsidR="00927FB0" w:rsidRPr="00274D18">
        <w:t>jog</w:t>
      </w:r>
      <w:r w:rsidR="00B13AAD" w:rsidRPr="00274D18">
        <w:t xml:space="preserve">viszony az írásbeli kilépési nyilatkozat elnökséghez történő megérkezésével szűnik meg. </w:t>
      </w:r>
    </w:p>
    <w:p w:rsidR="000757E0" w:rsidRPr="00274D18" w:rsidRDefault="000757E0" w:rsidP="00B13AAD">
      <w:pPr>
        <w:jc w:val="both"/>
      </w:pPr>
    </w:p>
    <w:p w:rsidR="0065550D" w:rsidRPr="00274D18" w:rsidRDefault="0065550D" w:rsidP="0065550D">
      <w:pPr>
        <w:jc w:val="both"/>
        <w:rPr>
          <w:b/>
          <w:u w:val="single"/>
        </w:rPr>
      </w:pPr>
      <w:r w:rsidRPr="00274D18">
        <w:rPr>
          <w:b/>
          <w:u w:val="single"/>
        </w:rPr>
        <w:t>b</w:t>
      </w:r>
      <w:r w:rsidR="00927FB0" w:rsidRPr="00274D18">
        <w:rPr>
          <w:b/>
          <w:u w:val="single"/>
        </w:rPr>
        <w:t xml:space="preserve">) </w:t>
      </w:r>
      <w:proofErr w:type="gramStart"/>
      <w:r w:rsidRPr="00274D18">
        <w:rPr>
          <w:b/>
          <w:u w:val="single"/>
        </w:rPr>
        <w:t>A</w:t>
      </w:r>
      <w:proofErr w:type="gramEnd"/>
      <w:r w:rsidRPr="00274D18">
        <w:rPr>
          <w:b/>
          <w:u w:val="single"/>
        </w:rPr>
        <w:t xml:space="preserve"> tagsági jogviszony felmondása</w:t>
      </w:r>
    </w:p>
    <w:p w:rsidR="0065550D" w:rsidRPr="00274D18" w:rsidRDefault="0065550D" w:rsidP="0065550D">
      <w:pPr>
        <w:pStyle w:val="cf0agjselectedrow"/>
        <w:spacing w:before="0" w:beforeAutospacing="0" w:after="0" w:afterAutospacing="0"/>
        <w:jc w:val="both"/>
      </w:pPr>
      <w:r w:rsidRPr="00274D18">
        <w:t>Ha a tag nem felel meg az alapszabályban meghatározott feltételeknek, az egyesület a tagsági jogviszonyát harmincnapos határidővel írásban felmondhatja.  A felmondásról az egyesület közgyűlése dönt.</w:t>
      </w:r>
    </w:p>
    <w:p w:rsidR="0065550D" w:rsidRPr="00274D18" w:rsidRDefault="0065550D" w:rsidP="0065550D">
      <w:pPr>
        <w:jc w:val="both"/>
      </w:pPr>
    </w:p>
    <w:p w:rsidR="0065550D" w:rsidRPr="00274D18" w:rsidRDefault="0065550D" w:rsidP="0065550D">
      <w:pPr>
        <w:jc w:val="both"/>
        <w:rPr>
          <w:b/>
          <w:u w:val="single"/>
        </w:rPr>
      </w:pPr>
      <w:r w:rsidRPr="00274D18">
        <w:rPr>
          <w:b/>
          <w:u w:val="single"/>
        </w:rPr>
        <w:t>c</w:t>
      </w:r>
      <w:r w:rsidR="00FC47D2" w:rsidRPr="00274D18">
        <w:rPr>
          <w:b/>
          <w:u w:val="single"/>
        </w:rPr>
        <w:t xml:space="preserve">) </w:t>
      </w:r>
      <w:r w:rsidRPr="00274D18">
        <w:rPr>
          <w:b/>
          <w:u w:val="single"/>
        </w:rPr>
        <w:t>Kizárás</w:t>
      </w:r>
    </w:p>
    <w:p w:rsidR="0065550D" w:rsidRPr="00274D18" w:rsidRDefault="0065550D" w:rsidP="0065550D">
      <w:pPr>
        <w:jc w:val="both"/>
      </w:pPr>
    </w:p>
    <w:p w:rsidR="0065550D" w:rsidRPr="00274D18" w:rsidRDefault="0065550D" w:rsidP="0065550D">
      <w:pPr>
        <w:pStyle w:val="cf0agjselectedrow"/>
        <w:spacing w:before="0" w:beforeAutospacing="0" w:after="0" w:afterAutospacing="0"/>
        <w:jc w:val="both"/>
      </w:pPr>
      <w:r w:rsidRPr="00274D18">
        <w:t xml:space="preserve">Ha a rendes tag legalább fél évig neki felróható okból nem vesz részt a polgárőr egyesület munkájában, vagy az egyesület működésére, illetőleg a polgárőrök tevékenységére vonatkozó szabályzatot, jogszabályt, az egyesület alapszabályát vagy közgyűlési határozatát súlyosan vagy ismételten sértő magatartást tanúsít, az elnökség - bármely egyesületi tag vagy egyesületi szerv kezdeményezésére - a taggal szemben kizárási eljárást folytathat le. </w:t>
      </w:r>
    </w:p>
    <w:p w:rsidR="0065550D" w:rsidRPr="00274D18" w:rsidRDefault="0065550D" w:rsidP="0065550D">
      <w:pPr>
        <w:jc w:val="both"/>
      </w:pPr>
      <w:r w:rsidRPr="00274D18">
        <w:t xml:space="preserve">Az elnökség valamennyi esetben írásban, igazolható módon tájékoztatja a tagot arról, mely bizonyítékok alapján áll fenn az egyesületből történő kizárásának lehetősége, valamint arról, hogy a kizárás kérdésében hozandó elnökségi döntés előtt a tag személyes, elnökségi ülésen való meghallgatására kerül sor; egyidejűleg tájékoztatja az érintett tagot az elnökségi ülésen történő meghallgatásának időpontjáról, valamint arról, hogy a tag ezen a meghallgatáson adhatja elő a védekezése alapjául szolgáló tényeket és bizonyítékokat. </w:t>
      </w:r>
    </w:p>
    <w:p w:rsidR="0065550D" w:rsidRPr="00274D18" w:rsidRDefault="0065550D" w:rsidP="0065550D">
      <w:pPr>
        <w:jc w:val="both"/>
      </w:pPr>
      <w:r w:rsidRPr="00274D18">
        <w:lastRenderedPageBreak/>
        <w:t>A tagnak lehetőséget kell biztosítani arra, hogy észrevételeit, védekezését, azt alátámasztó bizonyítékait az elnökségi ülésen történő meghallgatását megelőzően írásban terjeszthesse elő. Figyelmeztetni kell a tagot arra is, hogy az elnökségi ülésen való meghallgatásról való távolmaradása, illetőleg írásbeli védekezése, a védekezés bizonyítékául szolgáló tények előterjesztésének elmaradása esetén az elnökség a kizárása kérdésében a rendelkezésére álló adatok alapján hoz döntést.</w:t>
      </w:r>
    </w:p>
    <w:p w:rsidR="0065550D" w:rsidRPr="00274D18" w:rsidRDefault="0065550D" w:rsidP="0065550D">
      <w:pPr>
        <w:pStyle w:val="cf0agjselectedrow"/>
        <w:spacing w:before="0" w:beforeAutospacing="0" w:after="0" w:afterAutospacing="0"/>
        <w:jc w:val="both"/>
      </w:pPr>
      <w:r w:rsidRPr="00274D18">
        <w:t>A tag kizárását kimondó határozatot írásba kell foglalni és indokolással kell ellátni; az indokolásnak tartalmaznia kell a kizárás alapjául szolgáló tényeket és bizonyítékokat, továbbá a jogorvoslati lehetőségről való tájékoztatást. A kizáró határozatot a taggal – tértivevényes postai küldeményben – közölni kell.</w:t>
      </w:r>
    </w:p>
    <w:p w:rsidR="0065550D" w:rsidRPr="00274D18" w:rsidRDefault="0065550D" w:rsidP="0065550D">
      <w:pPr>
        <w:tabs>
          <w:tab w:val="left" w:pos="851"/>
        </w:tabs>
        <w:jc w:val="both"/>
      </w:pPr>
    </w:p>
    <w:p w:rsidR="0065550D" w:rsidRPr="00274D18" w:rsidRDefault="0065550D" w:rsidP="0065550D">
      <w:pPr>
        <w:tabs>
          <w:tab w:val="left" w:pos="851"/>
        </w:tabs>
        <w:jc w:val="both"/>
      </w:pPr>
      <w:r w:rsidRPr="00274D18">
        <w:t xml:space="preserve">A kizárt tag a kizárással kapcsolatos határozat ellen, annak kézhezvételétől, illetőleg a tudomásra jutástól számított 15 napon belül az egyesület közgyűléséhez fellebbezéssel élhet. A fellebbezést az elnökséghez kell benyújtani, de a közgyűlésnek kell címezni. A közgyűlés a fellebbezésről következő ülésén határoz. </w:t>
      </w:r>
    </w:p>
    <w:p w:rsidR="0065550D" w:rsidRPr="00274D18" w:rsidRDefault="0065550D" w:rsidP="0065550D">
      <w:pPr>
        <w:jc w:val="both"/>
      </w:pPr>
    </w:p>
    <w:p w:rsidR="0065550D" w:rsidRPr="00274D18" w:rsidRDefault="0065550D" w:rsidP="0065550D">
      <w:pPr>
        <w:jc w:val="both"/>
      </w:pPr>
      <w:r w:rsidRPr="00274D18">
        <w:rPr>
          <w:b/>
          <w:bCs/>
          <w:u w:val="single"/>
        </w:rPr>
        <w:t>d</w:t>
      </w:r>
      <w:r w:rsidR="002B5D9A" w:rsidRPr="00274D18">
        <w:rPr>
          <w:b/>
          <w:bCs/>
          <w:u w:val="single"/>
        </w:rPr>
        <w:t xml:space="preserve">) </w:t>
      </w:r>
      <w:proofErr w:type="gramStart"/>
      <w:r w:rsidRPr="00274D18">
        <w:rPr>
          <w:b/>
          <w:bCs/>
          <w:u w:val="single"/>
        </w:rPr>
        <w:t>A</w:t>
      </w:r>
      <w:proofErr w:type="gramEnd"/>
      <w:r w:rsidRPr="00274D18">
        <w:rPr>
          <w:b/>
          <w:bCs/>
          <w:u w:val="single"/>
        </w:rPr>
        <w:t xml:space="preserve"> tag halálával</w:t>
      </w:r>
      <w:r w:rsidRPr="00274D18">
        <w:t xml:space="preserve"> megszűnik a tagsági </w:t>
      </w:r>
      <w:r w:rsidR="002B5D9A" w:rsidRPr="00274D18">
        <w:t>jog</w:t>
      </w:r>
      <w:r w:rsidRPr="00274D18">
        <w:t>viszony. Ilyen esetben a hozzátartozóknak a tag formaruháját és polgárőr igazolványát az egyesületnek vissza kell szolgáltatni</w:t>
      </w:r>
      <w:r w:rsidR="002B5D9A" w:rsidRPr="00274D18">
        <w:t>uk</w:t>
      </w:r>
      <w:r w:rsidRPr="00274D18">
        <w:t xml:space="preserve">. </w:t>
      </w:r>
    </w:p>
    <w:p w:rsidR="0065550D" w:rsidRPr="00274D18" w:rsidRDefault="0065550D" w:rsidP="0065550D">
      <w:pPr>
        <w:jc w:val="both"/>
      </w:pPr>
    </w:p>
    <w:p w:rsidR="0065550D" w:rsidRPr="00274D18" w:rsidRDefault="002B5D9A" w:rsidP="0065550D">
      <w:pPr>
        <w:jc w:val="both"/>
        <w:rPr>
          <w:kern w:val="24"/>
        </w:rPr>
      </w:pPr>
      <w:proofErr w:type="gramStart"/>
      <w:r w:rsidRPr="00274D18">
        <w:rPr>
          <w:b/>
          <w:bCs/>
          <w:u w:val="single"/>
        </w:rPr>
        <w:t>e</w:t>
      </w:r>
      <w:proofErr w:type="gramEnd"/>
      <w:r w:rsidRPr="00274D18">
        <w:rPr>
          <w:b/>
          <w:bCs/>
          <w:u w:val="single"/>
        </w:rPr>
        <w:t xml:space="preserve">) </w:t>
      </w:r>
      <w:r w:rsidR="0065550D" w:rsidRPr="00274D18">
        <w:rPr>
          <w:b/>
          <w:bCs/>
          <w:u w:val="single"/>
        </w:rPr>
        <w:t>Az egyesület megszűnésével</w:t>
      </w:r>
      <w:r w:rsidR="00B82E32" w:rsidRPr="00274D18">
        <w:rPr>
          <w:b/>
          <w:bCs/>
          <w:kern w:val="24"/>
          <w:u w:val="single"/>
        </w:rPr>
        <w:t xml:space="preserve"> </w:t>
      </w:r>
      <w:r w:rsidR="00B82E32" w:rsidRPr="00274D18">
        <w:rPr>
          <w:bCs/>
          <w:kern w:val="24"/>
        </w:rPr>
        <w:t>valamennyi tag tagsági jogviszonya megszűnik.</w:t>
      </w:r>
      <w:r w:rsidR="00B82E32" w:rsidRPr="00274D18">
        <w:rPr>
          <w:bCs/>
          <w:kern w:val="24"/>
          <w:u w:val="single"/>
        </w:rPr>
        <w:t xml:space="preserve"> </w:t>
      </w:r>
    </w:p>
    <w:p w:rsidR="0065550D" w:rsidRPr="00274D18" w:rsidRDefault="0065550D" w:rsidP="0065550D">
      <w:pPr>
        <w:jc w:val="both"/>
      </w:pPr>
    </w:p>
    <w:p w:rsidR="0065550D" w:rsidRPr="00274D18" w:rsidRDefault="0065550D" w:rsidP="0065550D">
      <w:pPr>
        <w:jc w:val="both"/>
      </w:pPr>
      <w:proofErr w:type="gramStart"/>
      <w:r w:rsidRPr="00274D18">
        <w:rPr>
          <w:b/>
          <w:bCs/>
          <w:u w:val="single"/>
        </w:rPr>
        <w:t>f</w:t>
      </w:r>
      <w:proofErr w:type="gramEnd"/>
      <w:r w:rsidRPr="00274D18">
        <w:rPr>
          <w:b/>
          <w:bCs/>
          <w:u w:val="single"/>
        </w:rPr>
        <w:t>./ Tiszteletbeli tag</w:t>
      </w:r>
      <w:r w:rsidRPr="00274D18">
        <w:t xml:space="preserve"> tagsági </w:t>
      </w:r>
      <w:r w:rsidR="00B82E32" w:rsidRPr="00274D18">
        <w:t>jog</w:t>
      </w:r>
      <w:r w:rsidRPr="00274D18">
        <w:t>viszonya megszűnik, ha a közgyűlés az adományozott címet visszavonja. A tiszteletbeli t</w:t>
      </w:r>
      <w:r w:rsidR="00B82E32" w:rsidRPr="00274D18">
        <w:t xml:space="preserve">ag </w:t>
      </w:r>
      <w:r w:rsidR="000757E0" w:rsidRPr="00274D18">
        <w:t>c</w:t>
      </w:r>
      <w:r w:rsidRPr="00274D18">
        <w:t xml:space="preserve">ím visszavonását </w:t>
      </w:r>
      <w:r w:rsidR="006B0A61" w:rsidRPr="00274D18">
        <w:t xml:space="preserve">az egyesület bármely tagja </w:t>
      </w:r>
      <w:r w:rsidRPr="00274D18">
        <w:t>kezdeményez</w:t>
      </w:r>
      <w:r w:rsidR="00B82E32" w:rsidRPr="00274D18">
        <w:t>heti</w:t>
      </w:r>
      <w:r w:rsidRPr="00274D18">
        <w:t xml:space="preserve">. </w:t>
      </w:r>
    </w:p>
    <w:p w:rsidR="0065550D" w:rsidRPr="00274D18" w:rsidRDefault="0065550D" w:rsidP="00D664E3">
      <w:pPr>
        <w:jc w:val="both"/>
      </w:pPr>
    </w:p>
    <w:p w:rsidR="00D664E3" w:rsidRPr="00274D18" w:rsidRDefault="00D664E3" w:rsidP="00077377">
      <w:pPr>
        <w:jc w:val="both"/>
      </w:pPr>
      <w:r w:rsidRPr="00274D18">
        <w:t>(</w:t>
      </w:r>
      <w:r w:rsidR="00F23BAD" w:rsidRPr="00274D18">
        <w:t>5</w:t>
      </w:r>
      <w:r w:rsidRPr="00274D18">
        <w:t xml:space="preserve">) Az Egyesület </w:t>
      </w:r>
      <w:r w:rsidR="0065550D" w:rsidRPr="00274D18">
        <w:t>rendes</w:t>
      </w:r>
      <w:r w:rsidRPr="00274D18">
        <w:t xml:space="preserve"> tagja</w:t>
      </w:r>
      <w:r w:rsidR="0065550D" w:rsidRPr="00274D18">
        <w:t>i</w:t>
      </w:r>
      <w:r w:rsidRPr="00274D18">
        <w:t xml:space="preserve"> számára </w:t>
      </w:r>
      <w:r w:rsidR="0065550D" w:rsidRPr="00274D18">
        <w:t xml:space="preserve">polgárőr, illetőleg ifjú polgárőr </w:t>
      </w:r>
      <w:r w:rsidRPr="00274D18">
        <w:t xml:space="preserve">igazolványt igényel az </w:t>
      </w:r>
      <w:proofErr w:type="spellStart"/>
      <w:r w:rsidRPr="00274D18">
        <w:t>OPSZ-től</w:t>
      </w:r>
      <w:proofErr w:type="spellEnd"/>
      <w:r w:rsidRPr="00274D18">
        <w:t xml:space="preserve"> a </w:t>
      </w:r>
      <w:proofErr w:type="spellStart"/>
      <w:r w:rsidR="00CF56DE" w:rsidRPr="00274D18">
        <w:t>Ptv</w:t>
      </w:r>
      <w:proofErr w:type="spellEnd"/>
      <w:r w:rsidR="00CF56DE" w:rsidRPr="00274D18">
        <w:t xml:space="preserve">. </w:t>
      </w:r>
      <w:r w:rsidRPr="00274D18">
        <w:t xml:space="preserve">11.§ (2) bekezdése alapján </w:t>
      </w:r>
    </w:p>
    <w:p w:rsidR="00A00D21" w:rsidRPr="00274D18" w:rsidRDefault="00A00D21" w:rsidP="00D664E3">
      <w:pPr>
        <w:ind w:left="900" w:hanging="360"/>
        <w:jc w:val="both"/>
      </w:pPr>
    </w:p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IV.</w:t>
      </w:r>
      <w:r w:rsidR="003764C0" w:rsidRPr="00274D18">
        <w:rPr>
          <w:b/>
        </w:rPr>
        <w:t xml:space="preserve"> Fejezet</w:t>
      </w:r>
    </w:p>
    <w:p w:rsidR="00D664E3" w:rsidRPr="00274D18" w:rsidRDefault="00D664E3" w:rsidP="00D664E3">
      <w:pPr>
        <w:rPr>
          <w:b/>
        </w:rPr>
      </w:pPr>
    </w:p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A tag</w:t>
      </w:r>
      <w:r w:rsidR="003764C0" w:rsidRPr="00274D18">
        <w:rPr>
          <w:b/>
        </w:rPr>
        <w:t>ok</w:t>
      </w:r>
      <w:r w:rsidRPr="00274D18">
        <w:rPr>
          <w:b/>
        </w:rPr>
        <w:t xml:space="preserve"> jogai és kötelezettségei</w:t>
      </w:r>
    </w:p>
    <w:p w:rsidR="00D664E3" w:rsidRPr="00274D18" w:rsidRDefault="00D664E3" w:rsidP="00D664E3">
      <w:pPr>
        <w:rPr>
          <w:b/>
        </w:rPr>
      </w:pPr>
    </w:p>
    <w:p w:rsidR="00077377" w:rsidRPr="00274D18" w:rsidRDefault="003764C0" w:rsidP="00077377">
      <w:pPr>
        <w:jc w:val="both"/>
      </w:pPr>
      <w:r w:rsidRPr="00274D18">
        <w:t xml:space="preserve">9. § </w:t>
      </w:r>
      <w:r w:rsidR="00077377" w:rsidRPr="00274D18">
        <w:t>(1) Az Egyesület tagja jogosult részt venni az Egyesület munkájában, az Egyesület alapszabályában és az Egyesület szervei határozataiban foglaltak szerint. A tagnak joga van az Egyesület közgyűlésén részt venni, a közgyűlés rendjének megfelelően felszólalni, kérdéseket feltenni, javaslatokat és észrevételeket tenni, szavazati jogát gyakorolni.</w:t>
      </w:r>
    </w:p>
    <w:p w:rsidR="00077377" w:rsidRPr="00274D18" w:rsidRDefault="00077377" w:rsidP="00077377">
      <w:pPr>
        <w:jc w:val="both"/>
        <w:rPr>
          <w:b/>
        </w:rPr>
      </w:pPr>
    </w:p>
    <w:p w:rsidR="00077377" w:rsidRPr="00274D18" w:rsidRDefault="00077377" w:rsidP="00077377">
      <w:pPr>
        <w:jc w:val="both"/>
      </w:pPr>
      <w:r w:rsidRPr="00274D18">
        <w:t xml:space="preserve">(2) A </w:t>
      </w:r>
      <w:proofErr w:type="spellStart"/>
      <w:r w:rsidRPr="00274D18">
        <w:t>Ptv</w:t>
      </w:r>
      <w:proofErr w:type="spellEnd"/>
      <w:r w:rsidRPr="00274D18">
        <w:t>. 9/A § (1) bekezdése és 10. § (3) bekezdése alapján az Egyesület rendes tagjai ifjú polgárőrök és polgárőrök.</w:t>
      </w:r>
    </w:p>
    <w:p w:rsidR="00077377" w:rsidRDefault="00077377" w:rsidP="00077377">
      <w:pPr>
        <w:jc w:val="both"/>
      </w:pPr>
    </w:p>
    <w:p w:rsidR="00324D97" w:rsidRPr="00324D97" w:rsidRDefault="00324D97" w:rsidP="00324D97">
      <w:pPr>
        <w:pStyle w:val="cf0agjselectedrow"/>
        <w:spacing w:before="0" w:beforeAutospacing="0" w:after="0" w:afterAutospacing="0"/>
        <w:jc w:val="both"/>
        <w:rPr>
          <w:rFonts w:eastAsia="Times New Roman"/>
          <w:color w:val="FF0000"/>
        </w:rPr>
      </w:pPr>
      <w:r w:rsidRPr="00324D97">
        <w:rPr>
          <w:color w:val="FF0000"/>
        </w:rPr>
        <w:t>(</w:t>
      </w:r>
      <w:r>
        <w:rPr>
          <w:color w:val="FF0000"/>
        </w:rPr>
        <w:t>3</w:t>
      </w:r>
      <w:r w:rsidRPr="00324D97">
        <w:rPr>
          <w:color w:val="FF0000"/>
        </w:rPr>
        <w:t xml:space="preserve">) </w:t>
      </w:r>
      <w:r w:rsidRPr="00324D97">
        <w:rPr>
          <w:rFonts w:eastAsia="Times New Roman"/>
          <w:color w:val="FF0000"/>
        </w:rPr>
        <w:t xml:space="preserve">Az ifjú polgárőr - a polgárőr </w:t>
      </w:r>
      <w:proofErr w:type="spellStart"/>
      <w:r>
        <w:rPr>
          <w:rFonts w:eastAsia="Times New Roman"/>
          <w:color w:val="FF0000"/>
        </w:rPr>
        <w:t>Pttv-ben</w:t>
      </w:r>
      <w:proofErr w:type="spellEnd"/>
      <w:r>
        <w:rPr>
          <w:rFonts w:eastAsia="Times New Roman"/>
          <w:color w:val="FF0000"/>
        </w:rPr>
        <w:t xml:space="preserve"> </w:t>
      </w:r>
      <w:r w:rsidRPr="00324D97">
        <w:rPr>
          <w:rFonts w:eastAsia="Times New Roman"/>
          <w:color w:val="FF0000"/>
        </w:rPr>
        <w:t>meghatározott feladatai ellátását segítendő - közreműködik</w:t>
      </w:r>
    </w:p>
    <w:p w:rsidR="00324D97" w:rsidRPr="00324D97" w:rsidRDefault="00324D97" w:rsidP="00324D97">
      <w:pPr>
        <w:ind w:firstLine="240"/>
        <w:jc w:val="both"/>
        <w:rPr>
          <w:color w:val="FF0000"/>
        </w:rPr>
      </w:pPr>
      <w:proofErr w:type="gramStart"/>
      <w:r w:rsidRPr="00324D97">
        <w:rPr>
          <w:i/>
          <w:iCs/>
          <w:color w:val="FF0000"/>
        </w:rPr>
        <w:t>a</w:t>
      </w:r>
      <w:proofErr w:type="gramEnd"/>
      <w:r w:rsidRPr="00324D97">
        <w:rPr>
          <w:i/>
          <w:iCs/>
          <w:color w:val="FF0000"/>
        </w:rPr>
        <w:t>) </w:t>
      </w:r>
      <w:r w:rsidRPr="00324D97">
        <w:rPr>
          <w:color w:val="FF0000"/>
        </w:rPr>
        <w:t>a polgárőr feladatkörét érintően az állampolgárok tájékoztatásában,</w:t>
      </w:r>
    </w:p>
    <w:p w:rsidR="00324D97" w:rsidRPr="00324D97" w:rsidRDefault="00324D97" w:rsidP="00324D97">
      <w:pPr>
        <w:ind w:firstLine="240"/>
        <w:jc w:val="both"/>
        <w:rPr>
          <w:color w:val="FF0000"/>
        </w:rPr>
      </w:pPr>
      <w:r w:rsidRPr="00324D97">
        <w:rPr>
          <w:i/>
          <w:iCs/>
          <w:color w:val="FF0000"/>
        </w:rPr>
        <w:t>b) </w:t>
      </w:r>
      <w:r w:rsidRPr="00324D97">
        <w:rPr>
          <w:color w:val="FF0000"/>
        </w:rPr>
        <w:t>a polgárőr tevékenységgel kapcsolatos jegyzőkönyvek és más iratok előkészítésében,</w:t>
      </w:r>
    </w:p>
    <w:p w:rsidR="00324D97" w:rsidRPr="00324D97" w:rsidRDefault="00324D97" w:rsidP="00324D97">
      <w:pPr>
        <w:ind w:firstLine="240"/>
        <w:jc w:val="both"/>
        <w:rPr>
          <w:color w:val="FF0000"/>
        </w:rPr>
      </w:pPr>
      <w:r w:rsidRPr="00324D97">
        <w:rPr>
          <w:i/>
          <w:iCs/>
          <w:color w:val="FF0000"/>
        </w:rPr>
        <w:t>c) </w:t>
      </w:r>
      <w:r w:rsidRPr="00324D97">
        <w:rPr>
          <w:color w:val="FF0000"/>
        </w:rPr>
        <w:t>a katasztrófákra való felkészülésben, a katasztrófák elleni védekezésben és helyreállításban, valamint a polgári védelmi szervezetek tevékenységében,</w:t>
      </w:r>
    </w:p>
    <w:p w:rsidR="00324D97" w:rsidRPr="00324D97" w:rsidRDefault="00324D97" w:rsidP="00324D97">
      <w:pPr>
        <w:ind w:firstLine="240"/>
        <w:jc w:val="both"/>
        <w:rPr>
          <w:color w:val="FF0000"/>
        </w:rPr>
      </w:pPr>
      <w:r w:rsidRPr="00324D97">
        <w:rPr>
          <w:i/>
          <w:iCs/>
          <w:color w:val="FF0000"/>
        </w:rPr>
        <w:t>d) </w:t>
      </w:r>
      <w:r w:rsidRPr="00324D97">
        <w:rPr>
          <w:color w:val="FF0000"/>
        </w:rPr>
        <w:t>dolog ideiglenes elvétele esetén az elvett dolog őrzésében és szállításában,</w:t>
      </w:r>
    </w:p>
    <w:p w:rsidR="00324D97" w:rsidRPr="00324D97" w:rsidRDefault="00324D97" w:rsidP="00324D97">
      <w:pPr>
        <w:ind w:firstLine="240"/>
        <w:jc w:val="both"/>
        <w:rPr>
          <w:color w:val="FF0000"/>
        </w:rPr>
      </w:pPr>
      <w:proofErr w:type="gramStart"/>
      <w:r w:rsidRPr="00324D97">
        <w:rPr>
          <w:i/>
          <w:iCs/>
          <w:color w:val="FF0000"/>
        </w:rPr>
        <w:t>e</w:t>
      </w:r>
      <w:proofErr w:type="gramEnd"/>
      <w:r w:rsidRPr="00324D97">
        <w:rPr>
          <w:i/>
          <w:iCs/>
          <w:color w:val="FF0000"/>
        </w:rPr>
        <w:t>) </w:t>
      </w:r>
      <w:r w:rsidRPr="00324D97">
        <w:rPr>
          <w:color w:val="FF0000"/>
        </w:rPr>
        <w:t>a baleset-megelőzési, az áldozatvédelmi, a közlekedésbiztonsági, állat-, környezet- és természetvédelmi tevékenység támogatásában, a lakosság és az önkormányzatok közötti kapcsolat erősítésében,</w:t>
      </w:r>
    </w:p>
    <w:p w:rsidR="00324D97" w:rsidRPr="00324D97" w:rsidRDefault="00324D97" w:rsidP="00324D97">
      <w:pPr>
        <w:ind w:firstLine="240"/>
        <w:jc w:val="both"/>
        <w:rPr>
          <w:color w:val="FF0000"/>
        </w:rPr>
      </w:pPr>
      <w:proofErr w:type="gramStart"/>
      <w:r w:rsidRPr="00324D97">
        <w:rPr>
          <w:i/>
          <w:iCs/>
          <w:color w:val="FF0000"/>
        </w:rPr>
        <w:t>f</w:t>
      </w:r>
      <w:proofErr w:type="gramEnd"/>
      <w:r w:rsidRPr="00324D97">
        <w:rPr>
          <w:i/>
          <w:iCs/>
          <w:color w:val="FF0000"/>
        </w:rPr>
        <w:t>) </w:t>
      </w:r>
      <w:r w:rsidRPr="00324D97">
        <w:rPr>
          <w:color w:val="FF0000"/>
        </w:rPr>
        <w:t>az otthonában élő fogyatékos személy védelmében, a polgárok és javaik védelmében, az állami és önkormányzati vagyon megóvásában,</w:t>
      </w:r>
    </w:p>
    <w:p w:rsidR="00324D97" w:rsidRDefault="00324D97" w:rsidP="00324D97">
      <w:pPr>
        <w:ind w:firstLine="240"/>
        <w:jc w:val="both"/>
        <w:rPr>
          <w:color w:val="FF0000"/>
        </w:rPr>
      </w:pPr>
      <w:proofErr w:type="gramStart"/>
      <w:r w:rsidRPr="00324D97">
        <w:rPr>
          <w:i/>
          <w:iCs/>
          <w:color w:val="FF0000"/>
        </w:rPr>
        <w:lastRenderedPageBreak/>
        <w:t>g</w:t>
      </w:r>
      <w:proofErr w:type="gramEnd"/>
      <w:r w:rsidRPr="00324D97">
        <w:rPr>
          <w:i/>
          <w:iCs/>
          <w:color w:val="FF0000"/>
        </w:rPr>
        <w:t>) </w:t>
      </w:r>
      <w:r w:rsidRPr="00324D97">
        <w:rPr>
          <w:color w:val="FF0000"/>
        </w:rPr>
        <w:t>a polgárőr egyesület feladataival összefüggő oktatási, kulturális, ismeretterjesztő tevékenységben.</w:t>
      </w:r>
    </w:p>
    <w:p w:rsidR="00391941" w:rsidRPr="00391941" w:rsidRDefault="00391941" w:rsidP="00391941">
      <w:pPr>
        <w:jc w:val="both"/>
        <w:rPr>
          <w:color w:val="FF0000"/>
        </w:rPr>
      </w:pPr>
      <w:r w:rsidRPr="00391941">
        <w:rPr>
          <w:color w:val="FF0000"/>
        </w:rPr>
        <w:t>Az ifjú polgárőr a feladatait kizárólag polgárőrrel együtt, ifjú polgárőr igazolvány birtokában láthatja el. Az ifjú polgárőr a feladatai ellátása során „ifjú polgárőr” felirattal ellátott láthatósági mellényt visel.</w:t>
      </w:r>
    </w:p>
    <w:p w:rsidR="00324D97" w:rsidRPr="00274D18" w:rsidRDefault="00324D97" w:rsidP="00077377">
      <w:pPr>
        <w:jc w:val="both"/>
      </w:pPr>
    </w:p>
    <w:p w:rsidR="00077377" w:rsidRPr="00274D18" w:rsidRDefault="00077377" w:rsidP="00077377">
      <w:pPr>
        <w:jc w:val="both"/>
      </w:pPr>
      <w:r w:rsidRPr="00274D18">
        <w:t>(</w:t>
      </w:r>
      <w:r w:rsidR="00324D97">
        <w:t>4</w:t>
      </w:r>
      <w:r w:rsidRPr="00274D18">
        <w:t>) Az Egyesület minden rendes tagját egyenlő jogok illetik meg és egyenlő kötelezettségek terhelik, és minden rendes tagnak egy szavazata van. A nagykorú rendes tag valamennyi tisztségre megválasztható.</w:t>
      </w:r>
    </w:p>
    <w:p w:rsidR="00077377" w:rsidRPr="00274D18" w:rsidRDefault="00077377" w:rsidP="00077377">
      <w:pPr>
        <w:jc w:val="both"/>
      </w:pPr>
    </w:p>
    <w:p w:rsidR="00077377" w:rsidRPr="00274D18" w:rsidRDefault="00077377" w:rsidP="00077377">
      <w:pPr>
        <w:jc w:val="both"/>
      </w:pPr>
      <w:r w:rsidRPr="00274D18">
        <w:t>(</w:t>
      </w:r>
      <w:r w:rsidR="00324D97">
        <w:t>5</w:t>
      </w:r>
      <w:r w:rsidRPr="00274D18">
        <w:t>) Az Egyesület rendes tagjának joga van az Egyesületet érintő ügyekben információhoz jutni, az Egyesület irataiba és könyveibe betekinteni, az Egyesület létesítményeit és felszereléseit használni, a munkában részt venni.</w:t>
      </w:r>
      <w:r w:rsidR="004E6B48" w:rsidRPr="00274D18">
        <w:t xml:space="preserve"> Az egyesület elnöke köteles a tagok számára biztosítani, hogy az egyesület irataiba betekinthessenek és azokról saját költségükön másolatot készítsenek.</w:t>
      </w:r>
    </w:p>
    <w:p w:rsidR="00077377" w:rsidRPr="00274D18" w:rsidRDefault="00077377" w:rsidP="00077377">
      <w:pPr>
        <w:jc w:val="both"/>
      </w:pPr>
    </w:p>
    <w:p w:rsidR="00077377" w:rsidRPr="00274D18" w:rsidRDefault="00077377" w:rsidP="00077377">
      <w:pPr>
        <w:jc w:val="both"/>
      </w:pPr>
      <w:r w:rsidRPr="00274D18">
        <w:t>(</w:t>
      </w:r>
      <w:r w:rsidR="00324D97">
        <w:t>6</w:t>
      </w:r>
      <w:r w:rsidRPr="00274D18">
        <w:t>)</w:t>
      </w:r>
      <w:r w:rsidRPr="00274D18">
        <w:tab/>
        <w:t xml:space="preserve">Az egyesület valamely szerve határozatának hatályon kívül helyezése iránt attól az időponttól számított harminc napon belül lehet keresetet indítani a jogi személy ellen, amikor a jogosult a határozatról tudomást szerzett vagy a határozatról tudomást szerezhetett volna. A határozat meghozatalától számított egyéves, jogvesztő határidő elteltével per nem indítható. </w:t>
      </w:r>
    </w:p>
    <w:p w:rsidR="00077377" w:rsidRPr="00274D18" w:rsidRDefault="00077377" w:rsidP="00077377">
      <w:pPr>
        <w:jc w:val="both"/>
      </w:pPr>
      <w:r w:rsidRPr="00274D18">
        <w:t xml:space="preserve">Nem jogosult perindításra az, aki a határozat meghozatalához szavazatával hozzájárult, kivéve, ha tévedés, megtévesztés vagy jogellenes fenyegetés miatt szavazott a határozat mellett. </w:t>
      </w:r>
    </w:p>
    <w:p w:rsidR="00077377" w:rsidRPr="00274D18" w:rsidRDefault="00077377" w:rsidP="00077377">
      <w:pPr>
        <w:jc w:val="both"/>
      </w:pPr>
      <w:r w:rsidRPr="00274D18">
        <w:t xml:space="preserve">Ha a határozatot a jogi </w:t>
      </w:r>
      <w:proofErr w:type="gramStart"/>
      <w:r w:rsidRPr="00274D18">
        <w:t>személy vezető</w:t>
      </w:r>
      <w:proofErr w:type="gramEnd"/>
      <w:r w:rsidRPr="00274D18">
        <w:t xml:space="preserve"> tisztségviselője támadja meg, és a jogi személynek nincs más olyan vezető tisztségviselője, aki a jogi személy képviseletét elláthatná, a perben a jogi személyt a felügyelőbizottság által kijelölt felügyelőbizottsági tag képviseli. Ha a jogi személynek nincs felügyelőbizottsága, vagy a felügyelőbizottság valamennyi tagja felperesként perben áll, a bíróság a jogi személy perbeli képviseletére ügygondnokot rendel ki.</w:t>
      </w:r>
    </w:p>
    <w:p w:rsidR="00077377" w:rsidRPr="00274D18" w:rsidRDefault="00077377" w:rsidP="00077377">
      <w:pPr>
        <w:jc w:val="both"/>
      </w:pPr>
      <w:r w:rsidRPr="00274D18">
        <w:t xml:space="preserve">A határozat hatályon kívül helyezése iránti per megindításának a határozat végrehajtására halasztó hatálya nincs. A bíróság indokolt esetben a felperes kérelmére a határozat végrehajtását felfüggesztheti. A felfüggesztést elrendelő végzés ellen nincs helye fellebbezésnek. A perben bírósági meghagyás nem bocsátható ki. </w:t>
      </w:r>
    </w:p>
    <w:p w:rsidR="00077377" w:rsidRPr="00274D18" w:rsidRDefault="00077377" w:rsidP="00077377">
      <w:pPr>
        <w:jc w:val="both"/>
      </w:pPr>
    </w:p>
    <w:p w:rsidR="00077377" w:rsidRPr="00274D18" w:rsidRDefault="00077377" w:rsidP="00077377">
      <w:pPr>
        <w:jc w:val="both"/>
      </w:pPr>
      <w:r w:rsidRPr="00274D18">
        <w:t>(</w:t>
      </w:r>
      <w:r w:rsidR="00324D97">
        <w:t>7</w:t>
      </w:r>
      <w:r w:rsidRPr="00274D18">
        <w:t xml:space="preserve">) A pártoló </w:t>
      </w:r>
      <w:r w:rsidR="00294155">
        <w:t xml:space="preserve">és </w:t>
      </w:r>
      <w:r w:rsidRPr="00274D18">
        <w:t>tiszteletbeli tagok a közgyűlésen javaslattételi és tanácskozási joggal vesznek részt, nem rendelkeznek szavazati joggal és</w:t>
      </w:r>
      <w:r w:rsidR="004564A0">
        <w:t xml:space="preserve"> tisztség viselésére</w:t>
      </w:r>
      <w:r w:rsidRPr="00274D18">
        <w:t xml:space="preserve"> nem választhatók.</w:t>
      </w:r>
    </w:p>
    <w:p w:rsidR="00077377" w:rsidRPr="00274D18" w:rsidRDefault="00077377" w:rsidP="00077377">
      <w:pPr>
        <w:jc w:val="both"/>
      </w:pPr>
    </w:p>
    <w:p w:rsidR="00077377" w:rsidRPr="00274D18" w:rsidRDefault="00077377" w:rsidP="00077377">
      <w:pPr>
        <w:jc w:val="both"/>
      </w:pPr>
      <w:r w:rsidRPr="00274D18">
        <w:t>(</w:t>
      </w:r>
      <w:r w:rsidR="00324D97">
        <w:t>8</w:t>
      </w:r>
      <w:r w:rsidRPr="00274D18">
        <w:t>) Az egyesület rendes tagja választhat, és nagykorú tagja választható az egyesület tisztségeire.</w:t>
      </w:r>
    </w:p>
    <w:p w:rsidR="00641644" w:rsidRPr="00274D18" w:rsidRDefault="00641644" w:rsidP="00D664E3">
      <w:pPr>
        <w:ind w:left="900" w:hanging="720"/>
        <w:jc w:val="center"/>
        <w:rPr>
          <w:b/>
        </w:rPr>
      </w:pPr>
    </w:p>
    <w:p w:rsidR="00641644" w:rsidRPr="00274D18" w:rsidRDefault="003764C0" w:rsidP="00641644">
      <w:pPr>
        <w:jc w:val="both"/>
      </w:pPr>
      <w:r w:rsidRPr="00274D18">
        <w:t xml:space="preserve">10. § </w:t>
      </w:r>
      <w:r w:rsidR="00641644" w:rsidRPr="00274D18">
        <w:t>(1) Az Egyesület tagjai kötelesek az alapszabályban, a szervezeti és működési szabályzatban és a testületi határozatokban foglaltakat betartani, illetve végrehajtani, az Egyesület célkitűzéseinek megvalósítását elősegíteni. Az alapképzésen, képzésen, továbbképzésen megjelenni, a tanult anyagot elsajátítani a legjobb tudása alapján, és erről vizsga keretében számot adni. Sikeres vizsga letétele után láthat el polgárőr szolgálatot. Az egyesület tagja nem veszélyeztetheti az egyesület céljának megvalósítását és az egyesület tevékenységét.</w:t>
      </w:r>
    </w:p>
    <w:p w:rsidR="00641644" w:rsidRPr="00274D18" w:rsidRDefault="00641644" w:rsidP="00641644">
      <w:pPr>
        <w:jc w:val="both"/>
      </w:pPr>
    </w:p>
    <w:p w:rsidR="00641644" w:rsidRPr="00274D18" w:rsidRDefault="00641644" w:rsidP="00641644">
      <w:pPr>
        <w:jc w:val="both"/>
      </w:pPr>
      <w:r w:rsidRPr="00274D18">
        <w:t>(2) A tagok kötelesek az élet- és vagyonbiztonság megóvására, és kötelesek minden olyan cselekménytől tartózkodni, amely a saját, vagy mások életét vagyontárgyait veszélyezteti.</w:t>
      </w:r>
    </w:p>
    <w:p w:rsidR="00641644" w:rsidRPr="00274D18" w:rsidRDefault="00641644" w:rsidP="00641644">
      <w:pPr>
        <w:jc w:val="both"/>
      </w:pPr>
    </w:p>
    <w:p w:rsidR="00641644" w:rsidRPr="00274D18" w:rsidRDefault="00641644" w:rsidP="00641644">
      <w:pPr>
        <w:jc w:val="both"/>
      </w:pPr>
      <w:r w:rsidRPr="00274D18">
        <w:t xml:space="preserve">(3) A rendes tagok rendszeres tagdíjfizetésre kötelezettek, amelynek mértékét az Egyesület Közgyűlése állapítja meg. </w:t>
      </w:r>
    </w:p>
    <w:p w:rsidR="00641644" w:rsidRDefault="00641644" w:rsidP="00205DC9">
      <w:pPr>
        <w:rPr>
          <w:b/>
        </w:rPr>
      </w:pPr>
    </w:p>
    <w:p w:rsidR="00205DC9" w:rsidRPr="00274D18" w:rsidRDefault="00205DC9" w:rsidP="00205DC9">
      <w:pPr>
        <w:jc w:val="both"/>
        <w:rPr>
          <w:b/>
          <w:bCs/>
        </w:rPr>
      </w:pPr>
      <w:r w:rsidRPr="00274D18">
        <w:rPr>
          <w:b/>
          <w:bCs/>
        </w:rPr>
        <w:t xml:space="preserve">(4) A rendes tag kötelezettségei: </w:t>
      </w:r>
    </w:p>
    <w:p w:rsidR="00205DC9" w:rsidRPr="00274D18" w:rsidRDefault="00205DC9" w:rsidP="00106B63">
      <w:pPr>
        <w:ind w:left="708"/>
        <w:jc w:val="both"/>
      </w:pPr>
      <w:proofErr w:type="gramStart"/>
      <w:r w:rsidRPr="00274D18">
        <w:lastRenderedPageBreak/>
        <w:t>a</w:t>
      </w:r>
      <w:proofErr w:type="gramEnd"/>
      <w:r w:rsidR="00A62A64" w:rsidRPr="00274D18">
        <w:t xml:space="preserve">) </w:t>
      </w:r>
      <w:r w:rsidRPr="00274D18">
        <w:t xml:space="preserve">Az egyesület által felvállalt feladatok megvalósítása érdekében aktív tevékenységet folytasson. </w:t>
      </w:r>
    </w:p>
    <w:p w:rsidR="00205DC9" w:rsidRPr="00274D18" w:rsidRDefault="00205DC9" w:rsidP="00106B63">
      <w:pPr>
        <w:ind w:left="708"/>
        <w:jc w:val="both"/>
      </w:pPr>
      <w:r w:rsidRPr="00274D18">
        <w:t>b</w:t>
      </w:r>
      <w:r w:rsidR="00A62A64" w:rsidRPr="00274D18">
        <w:t xml:space="preserve">) </w:t>
      </w:r>
      <w:proofErr w:type="gramStart"/>
      <w:r w:rsidRPr="00274D18">
        <w:t>A</w:t>
      </w:r>
      <w:proofErr w:type="gramEnd"/>
      <w:r w:rsidRPr="00274D18">
        <w:t xml:space="preserve"> polgárőr szervezetek saját és használatra kapott vagyontárgyait, gépkocsiját a tőle elvárható gondossággal óvja meg, azokat rendeltetésszerűen használja. </w:t>
      </w:r>
    </w:p>
    <w:p w:rsidR="00205DC9" w:rsidRPr="00274D18" w:rsidRDefault="00205DC9" w:rsidP="00106B63">
      <w:pPr>
        <w:ind w:left="708"/>
        <w:jc w:val="both"/>
      </w:pPr>
      <w:r w:rsidRPr="00274D18">
        <w:t>c</w:t>
      </w:r>
      <w:r w:rsidR="00A62A64" w:rsidRPr="00274D18">
        <w:t xml:space="preserve">) </w:t>
      </w:r>
      <w:r w:rsidRPr="00274D18">
        <w:t xml:space="preserve">Az általa észlelt vagy tudomására jutott bűncselekményekről, vagy a közbiztonságra káros következményekkel fenyegető cselekményről, az abban eljárni illetékes hatóságot haladéktalanul értesítse. </w:t>
      </w:r>
    </w:p>
    <w:p w:rsidR="00205DC9" w:rsidRPr="00274D18" w:rsidRDefault="00205DC9" w:rsidP="00106B63">
      <w:pPr>
        <w:ind w:left="708"/>
        <w:jc w:val="both"/>
      </w:pPr>
      <w:r w:rsidRPr="00274D18">
        <w:t>d</w:t>
      </w:r>
      <w:r w:rsidR="00A62A64" w:rsidRPr="00274D18">
        <w:t xml:space="preserve">) </w:t>
      </w:r>
      <w:r w:rsidRPr="00274D18">
        <w:t xml:space="preserve">Felkérésre segítséget nyújtson az eljáró hivatalos szervek munkájához. </w:t>
      </w:r>
    </w:p>
    <w:p w:rsidR="00205DC9" w:rsidRPr="00274D18" w:rsidRDefault="00205DC9" w:rsidP="00106B63">
      <w:pPr>
        <w:ind w:left="708"/>
        <w:jc w:val="both"/>
      </w:pPr>
      <w:proofErr w:type="gramStart"/>
      <w:r w:rsidRPr="00274D18">
        <w:t>e</w:t>
      </w:r>
      <w:proofErr w:type="gramEnd"/>
      <w:r w:rsidR="00A62A64" w:rsidRPr="00274D18">
        <w:t xml:space="preserve">) </w:t>
      </w:r>
      <w:r w:rsidRPr="00274D18">
        <w:t xml:space="preserve">A rendvédelmi vagy más szervekkel történő együttműködés során tudomására jutott állami vagy szolgálati titkot megőrizze. </w:t>
      </w:r>
    </w:p>
    <w:p w:rsidR="00205DC9" w:rsidRPr="00274D18" w:rsidRDefault="00205DC9" w:rsidP="00106B63">
      <w:pPr>
        <w:ind w:left="708"/>
        <w:jc w:val="both"/>
      </w:pPr>
      <w:proofErr w:type="gramStart"/>
      <w:r w:rsidRPr="00274D18">
        <w:t>f</w:t>
      </w:r>
      <w:proofErr w:type="gramEnd"/>
      <w:r w:rsidR="00A62A64" w:rsidRPr="00274D18">
        <w:t xml:space="preserve">) </w:t>
      </w:r>
      <w:r w:rsidRPr="00274D18">
        <w:t xml:space="preserve">Az egyesület Alapszabályát és a Szolgálati és Etikai Szabályzatot betartsa. </w:t>
      </w:r>
    </w:p>
    <w:p w:rsidR="00205DC9" w:rsidRPr="00274D18" w:rsidRDefault="00205DC9" w:rsidP="00106B63">
      <w:pPr>
        <w:ind w:left="708"/>
        <w:jc w:val="both"/>
      </w:pPr>
      <w:proofErr w:type="gramStart"/>
      <w:r w:rsidRPr="00274D18">
        <w:t>g</w:t>
      </w:r>
      <w:proofErr w:type="gramEnd"/>
      <w:r w:rsidR="00A62A64" w:rsidRPr="00274D18">
        <w:t xml:space="preserve">) </w:t>
      </w:r>
      <w:r w:rsidRPr="00274D18">
        <w:t xml:space="preserve">Az éves tagdíjat megfizesse. </w:t>
      </w:r>
    </w:p>
    <w:p w:rsidR="00205DC9" w:rsidRPr="00274D18" w:rsidRDefault="00205DC9" w:rsidP="00106B63">
      <w:pPr>
        <w:ind w:left="708"/>
        <w:jc w:val="both"/>
      </w:pPr>
      <w:proofErr w:type="gramStart"/>
      <w:r w:rsidRPr="00274D18">
        <w:t>h</w:t>
      </w:r>
      <w:proofErr w:type="gramEnd"/>
      <w:r w:rsidR="00A62A64" w:rsidRPr="00274D18">
        <w:t xml:space="preserve">) </w:t>
      </w:r>
      <w:r w:rsidRPr="00274D18">
        <w:t xml:space="preserve">Az egyesület alapszabályát és az egyesület szervei által hozott határozatokat megtartsa. </w:t>
      </w:r>
    </w:p>
    <w:p w:rsidR="00205DC9" w:rsidRPr="00274D18" w:rsidRDefault="00205DC9" w:rsidP="00106B63">
      <w:pPr>
        <w:ind w:left="708"/>
        <w:jc w:val="both"/>
      </w:pPr>
      <w:r w:rsidRPr="00274D18">
        <w:t>i</w:t>
      </w:r>
      <w:r w:rsidR="00A62A64" w:rsidRPr="00274D18">
        <w:t xml:space="preserve">) </w:t>
      </w:r>
      <w:proofErr w:type="gramStart"/>
      <w:r w:rsidRPr="00274D18">
        <w:t>A</w:t>
      </w:r>
      <w:proofErr w:type="gramEnd"/>
      <w:r w:rsidRPr="00274D18">
        <w:t xml:space="preserve"> tisztségre történő választása esetén a legjobb képességei szerint a feladatot ellássa.</w:t>
      </w:r>
    </w:p>
    <w:p w:rsidR="00205DC9" w:rsidRPr="00274D18" w:rsidRDefault="00205DC9" w:rsidP="00205DC9">
      <w:pPr>
        <w:jc w:val="both"/>
      </w:pPr>
    </w:p>
    <w:p w:rsidR="00205DC9" w:rsidRPr="00274D18" w:rsidRDefault="00205DC9" w:rsidP="00205DC9">
      <w:pPr>
        <w:jc w:val="both"/>
      </w:pPr>
      <w:r w:rsidRPr="00274D18">
        <w:rPr>
          <w:b/>
          <w:bCs/>
        </w:rPr>
        <w:t>(5) A pártoló tag jogai és kötelezettségei</w:t>
      </w:r>
      <w:r w:rsidRPr="00274D18">
        <w:t xml:space="preserve">: </w:t>
      </w:r>
    </w:p>
    <w:p w:rsidR="00205DC9" w:rsidRPr="00274D18" w:rsidRDefault="00205DC9" w:rsidP="00205DC9">
      <w:pPr>
        <w:jc w:val="both"/>
      </w:pPr>
      <w:r w:rsidRPr="00274D18">
        <w:t xml:space="preserve">A pártoló tag köteles az általa vállalt támogatást nyújtani, az egyesület célkitűzéseit az általa vállalt formában támogatni. </w:t>
      </w:r>
      <w:r w:rsidRPr="00274D18">
        <w:tab/>
      </w:r>
    </w:p>
    <w:p w:rsidR="00205DC9" w:rsidRPr="00274D18" w:rsidRDefault="00205DC9" w:rsidP="00205DC9">
      <w:pPr>
        <w:jc w:val="both"/>
      </w:pPr>
      <w:r w:rsidRPr="00274D18">
        <w:t xml:space="preserve">A pártoló tag jogosult részt venni az egyesület közgyűlésén és ott véleményt nyilvánítani, az egyesületi rendezvényeken részt venni. A közgyűlésen szavazati joggal nem rendelkezik, nem választhat és nem választható tisztségre. </w:t>
      </w:r>
    </w:p>
    <w:p w:rsidR="00205DC9" w:rsidRPr="00274D18" w:rsidRDefault="00205DC9" w:rsidP="00205DC9">
      <w:pPr>
        <w:jc w:val="both"/>
      </w:pPr>
    </w:p>
    <w:p w:rsidR="00205DC9" w:rsidRPr="00274D18" w:rsidRDefault="00205DC9" w:rsidP="00205DC9">
      <w:pPr>
        <w:jc w:val="both"/>
        <w:rPr>
          <w:b/>
          <w:bCs/>
        </w:rPr>
      </w:pPr>
      <w:r w:rsidRPr="00274D18">
        <w:rPr>
          <w:b/>
          <w:bCs/>
        </w:rPr>
        <w:t xml:space="preserve">(6) Az egyesület tiszteletbeli tagjának kötelezettségei: </w:t>
      </w:r>
    </w:p>
    <w:p w:rsidR="00205DC9" w:rsidRPr="00274D18" w:rsidRDefault="00205DC9" w:rsidP="00106B63">
      <w:pPr>
        <w:ind w:left="708"/>
        <w:jc w:val="both"/>
      </w:pPr>
      <w:proofErr w:type="gramStart"/>
      <w:r w:rsidRPr="00274D18">
        <w:t>a</w:t>
      </w:r>
      <w:proofErr w:type="gramEnd"/>
      <w:r w:rsidRPr="00274D18">
        <w:t xml:space="preserve">) Köteles az egyesület fejlődését, céljainak elérését elősegíteni. </w:t>
      </w:r>
    </w:p>
    <w:p w:rsidR="00205DC9" w:rsidRPr="00274D18" w:rsidRDefault="00205DC9" w:rsidP="00106B63">
      <w:pPr>
        <w:ind w:left="708"/>
        <w:jc w:val="both"/>
      </w:pPr>
      <w:r w:rsidRPr="00274D18">
        <w:t xml:space="preserve">b) Köteles az egyesület Alapszabályát és az egyesület szervei által hozott határozatokat megtartani. </w:t>
      </w:r>
    </w:p>
    <w:p w:rsidR="00205DC9" w:rsidRPr="00274D18" w:rsidRDefault="00205DC9" w:rsidP="00106B63">
      <w:pPr>
        <w:ind w:left="708"/>
        <w:jc w:val="both"/>
      </w:pPr>
      <w:r w:rsidRPr="00274D18">
        <w:t xml:space="preserve">c) Köteles az egyesületet népszerűsíteni, az egyesület és az állami szervek, az egyesület és a lakosság együttműködését elősegíteni. </w:t>
      </w:r>
    </w:p>
    <w:p w:rsidR="00205DC9" w:rsidRPr="00274D18" w:rsidRDefault="00205DC9" w:rsidP="00205DC9">
      <w:pPr>
        <w:jc w:val="both"/>
      </w:pPr>
    </w:p>
    <w:p w:rsidR="00205DC9" w:rsidRPr="00274D18" w:rsidRDefault="00205DC9" w:rsidP="00205DC9">
      <w:pPr>
        <w:jc w:val="both"/>
      </w:pPr>
      <w:r w:rsidRPr="00274D18">
        <w:rPr>
          <w:b/>
          <w:bCs/>
        </w:rPr>
        <w:t xml:space="preserve">(7) Az egyesület tiszteletbeli tagjának jogai: </w:t>
      </w:r>
    </w:p>
    <w:p w:rsidR="00205DC9" w:rsidRPr="00274D18" w:rsidRDefault="00205DC9" w:rsidP="00106B63">
      <w:pPr>
        <w:ind w:left="708"/>
        <w:jc w:val="both"/>
      </w:pPr>
      <w:proofErr w:type="gramStart"/>
      <w:r w:rsidRPr="00274D18">
        <w:t>a</w:t>
      </w:r>
      <w:proofErr w:type="gramEnd"/>
      <w:r w:rsidRPr="00274D18">
        <w:t xml:space="preserve">) Tanácskozási joggal részt vehet az egyesület közgyűlésén, jogosult hozzászólni, az egyesület céljai és feladatai körébe tartozó kérdések megvitatását kezdeményezni. </w:t>
      </w:r>
    </w:p>
    <w:p w:rsidR="00205DC9" w:rsidRPr="00274D18" w:rsidRDefault="00205DC9" w:rsidP="00106B63">
      <w:pPr>
        <w:ind w:left="708"/>
        <w:jc w:val="both"/>
      </w:pPr>
      <w:r w:rsidRPr="00274D18">
        <w:t xml:space="preserve">b) Javaslatot tehet, véleményt nyilváníthat az egyesület valamennyi szervének működésével kapcsolatosan. </w:t>
      </w:r>
    </w:p>
    <w:p w:rsidR="00205DC9" w:rsidRPr="00274D18" w:rsidRDefault="00205DC9" w:rsidP="00106B63">
      <w:pPr>
        <w:ind w:left="708"/>
        <w:jc w:val="both"/>
      </w:pPr>
      <w:r w:rsidRPr="00274D18">
        <w:t xml:space="preserve">c) Jogosult az egyesület rendezvényein részt venni, az egyesület által nyújtott szolgáltatásokat igénybe venni. </w:t>
      </w:r>
    </w:p>
    <w:p w:rsidR="00165109" w:rsidRPr="00274D18" w:rsidRDefault="00165109" w:rsidP="00D664E3"/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V.</w:t>
      </w:r>
      <w:r w:rsidR="003764C0" w:rsidRPr="00274D18">
        <w:rPr>
          <w:b/>
        </w:rPr>
        <w:t xml:space="preserve"> Fejezet</w:t>
      </w:r>
    </w:p>
    <w:p w:rsidR="00D664E3" w:rsidRPr="00274D18" w:rsidRDefault="00D664E3" w:rsidP="00D664E3">
      <w:pPr>
        <w:rPr>
          <w:b/>
        </w:rPr>
      </w:pPr>
    </w:p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Az Egyesület szervezete</w:t>
      </w:r>
      <w:r w:rsidR="003764C0" w:rsidRPr="00274D18">
        <w:rPr>
          <w:b/>
        </w:rPr>
        <w:t xml:space="preserve"> és működése</w:t>
      </w:r>
    </w:p>
    <w:p w:rsidR="00D664E3" w:rsidRPr="00274D18" w:rsidRDefault="00D664E3" w:rsidP="00D664E3">
      <w:pPr>
        <w:rPr>
          <w:b/>
        </w:rPr>
      </w:pPr>
    </w:p>
    <w:p w:rsidR="00D664E3" w:rsidRPr="00274D18" w:rsidRDefault="00D664E3" w:rsidP="003764C0">
      <w:pPr>
        <w:jc w:val="center"/>
        <w:rPr>
          <w:b/>
        </w:rPr>
      </w:pPr>
      <w:r w:rsidRPr="00274D18">
        <w:rPr>
          <w:b/>
        </w:rPr>
        <w:t>A Közgyűlés</w:t>
      </w:r>
    </w:p>
    <w:p w:rsidR="00D664E3" w:rsidRPr="00274D18" w:rsidRDefault="00D664E3" w:rsidP="00D664E3">
      <w:pPr>
        <w:ind w:left="1080" w:hanging="900"/>
        <w:jc w:val="center"/>
        <w:rPr>
          <w:b/>
        </w:rPr>
      </w:pPr>
    </w:p>
    <w:p w:rsidR="00D664E3" w:rsidRPr="00274D18" w:rsidRDefault="003764C0" w:rsidP="00A35184">
      <w:pPr>
        <w:jc w:val="both"/>
        <w:rPr>
          <w:strike/>
        </w:rPr>
      </w:pPr>
      <w:r w:rsidRPr="00274D18">
        <w:t xml:space="preserve">11. § </w:t>
      </w:r>
      <w:r w:rsidR="00D664E3" w:rsidRPr="00274D18">
        <w:t>(1) Az Egyesület legfőbb szerve a közgyűlés, amely a rendes tagok,</w:t>
      </w:r>
      <w:r w:rsidR="00104D38" w:rsidRPr="00274D18">
        <w:t xml:space="preserve"> pártoló és </w:t>
      </w:r>
      <w:r w:rsidR="00D664E3" w:rsidRPr="00274D18">
        <w:t xml:space="preserve">tiszteletbeli tagok összességéből áll. A rendes közgyűlést évente </w:t>
      </w:r>
      <w:r w:rsidRPr="00274D18">
        <w:t xml:space="preserve">legalább </w:t>
      </w:r>
      <w:r w:rsidR="00D664E3" w:rsidRPr="00274D18">
        <w:t xml:space="preserve">egy alkalommal kell összehívni. A közgyűlést az elnök jogosult összehívni legalább </w:t>
      </w:r>
      <w:r w:rsidRPr="00274D18">
        <w:t xml:space="preserve">15 </w:t>
      </w:r>
      <w:r w:rsidR="00D664E3" w:rsidRPr="00274D18">
        <w:t>nappal a közgyűlés előtt</w:t>
      </w:r>
      <w:r w:rsidR="001862E3">
        <w:t xml:space="preserve">, </w:t>
      </w:r>
      <w:r w:rsidR="00D664E3" w:rsidRPr="00274D18">
        <w:t>írásbeli meghívó formájában</w:t>
      </w:r>
      <w:r w:rsidR="001862E3">
        <w:t xml:space="preserve">. </w:t>
      </w:r>
      <w:r w:rsidR="001862E3" w:rsidRPr="00DB48FB">
        <w:rPr>
          <w:color w:val="FF0000"/>
        </w:rPr>
        <w:t>A meghívónak tartalmaznia kell a</w:t>
      </w:r>
      <w:r w:rsidR="008753C4">
        <w:rPr>
          <w:color w:val="FF0000"/>
        </w:rPr>
        <w:t>z Egyesület</w:t>
      </w:r>
      <w:r w:rsidR="001862E3" w:rsidRPr="00DB48FB">
        <w:rPr>
          <w:color w:val="FF0000"/>
        </w:rPr>
        <w:t xml:space="preserve"> nevét és székhelyét, az ülés idejének és helyszínének megjelölését, az ülés napirendjét. </w:t>
      </w:r>
      <w:r w:rsidR="00D664E3" w:rsidRPr="00274D18">
        <w:t xml:space="preserve"> A közgyűlés</w:t>
      </w:r>
      <w:r w:rsidR="00205DC9" w:rsidRPr="00274D18">
        <w:t xml:space="preserve"> nem</w:t>
      </w:r>
      <w:r w:rsidR="00D664E3" w:rsidRPr="00274D18">
        <w:t xml:space="preserve"> nyilvános, azon a tagságon kívül </w:t>
      </w:r>
      <w:r w:rsidR="00A35184" w:rsidRPr="00274D18">
        <w:t>csak az elnök által meghívott személyek vehetnek részt</w:t>
      </w:r>
      <w:r w:rsidR="00D664E3" w:rsidRPr="00274D18">
        <w:t xml:space="preserve">. </w:t>
      </w:r>
    </w:p>
    <w:p w:rsidR="00D664E3" w:rsidRPr="00274D18" w:rsidRDefault="00D664E3" w:rsidP="00D664E3">
      <w:pPr>
        <w:jc w:val="both"/>
      </w:pPr>
    </w:p>
    <w:p w:rsidR="00D664E3" w:rsidRPr="00274D18" w:rsidRDefault="00D664E3" w:rsidP="0028789A">
      <w:pPr>
        <w:jc w:val="both"/>
      </w:pPr>
      <w:r w:rsidRPr="00274D18">
        <w:lastRenderedPageBreak/>
        <w:t>(2) A közgyűlést a tagok egyharmadának</w:t>
      </w:r>
      <w:r w:rsidR="00444F23" w:rsidRPr="00274D18">
        <w:t xml:space="preserve"> vagy a felügyelő</w:t>
      </w:r>
      <w:r w:rsidR="00CC6F19" w:rsidRPr="00274D18">
        <w:t xml:space="preserve"> </w:t>
      </w:r>
      <w:r w:rsidR="00444F23" w:rsidRPr="00274D18">
        <w:t xml:space="preserve">bizottságnak az </w:t>
      </w:r>
      <w:r w:rsidR="00A35184" w:rsidRPr="00274D18">
        <w:t>írásbeli</w:t>
      </w:r>
      <w:r w:rsidRPr="00274D18">
        <w:t xml:space="preserve"> kezdeményezésére, az ok és cél megjelölésével soron kívül (30 napon belül) össze kell hívni. A közgyűlés soron kívül az Elnökség döntése alapján is összehívható.</w:t>
      </w:r>
    </w:p>
    <w:p w:rsidR="00444F23" w:rsidRPr="00274D18" w:rsidRDefault="00444F23" w:rsidP="00444F23">
      <w:pPr>
        <w:pStyle w:val="cf0agjselectedrow"/>
        <w:spacing w:before="0" w:beforeAutospacing="0" w:after="0" w:afterAutospacing="0"/>
        <w:jc w:val="both"/>
      </w:pPr>
    </w:p>
    <w:p w:rsidR="00444F23" w:rsidRPr="00274D18" w:rsidRDefault="003D0F7E" w:rsidP="00444F23">
      <w:pPr>
        <w:pStyle w:val="cf0agjselectedrow"/>
        <w:spacing w:before="0" w:beforeAutospacing="0" w:after="0" w:afterAutospacing="0"/>
        <w:jc w:val="both"/>
      </w:pPr>
      <w:r w:rsidRPr="00274D18">
        <w:t xml:space="preserve">(3) </w:t>
      </w:r>
      <w:r w:rsidR="00444F23" w:rsidRPr="00274D18">
        <w:t>Az elnök köteles a közgyűlést összehívni a szükséges intézkedések megtétele céljából, ha</w:t>
      </w:r>
    </w:p>
    <w:p w:rsidR="00444F23" w:rsidRPr="00274D18" w:rsidRDefault="00444F23" w:rsidP="00444F23">
      <w:pPr>
        <w:pStyle w:val="cf0agjselectedrow"/>
        <w:spacing w:before="0" w:beforeAutospacing="0" w:after="0" w:afterAutospacing="0"/>
        <w:ind w:firstLine="240"/>
        <w:jc w:val="both"/>
      </w:pPr>
      <w:proofErr w:type="gramStart"/>
      <w:r w:rsidRPr="00274D18">
        <w:rPr>
          <w:iCs/>
        </w:rPr>
        <w:t>a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az egyesület vagyona az esedékes tartozásokat nem fedezi;</w:t>
      </w:r>
    </w:p>
    <w:p w:rsidR="00444F23" w:rsidRPr="00274D18" w:rsidRDefault="00444F23" w:rsidP="00444F23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b)</w:t>
      </w:r>
      <w:r w:rsidRPr="00274D18">
        <w:rPr>
          <w:rStyle w:val="apple-converted-space"/>
          <w:iCs/>
        </w:rPr>
        <w:t> </w:t>
      </w:r>
      <w:r w:rsidRPr="00274D18">
        <w:t>az egyesület előreláthatólag nem lesz képes a tartozásokat esedékességkor teljesíteni; vagy</w:t>
      </w:r>
    </w:p>
    <w:p w:rsidR="00444F23" w:rsidRPr="00274D18" w:rsidRDefault="00444F23" w:rsidP="00444F23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c)</w:t>
      </w:r>
      <w:r w:rsidRPr="00274D18">
        <w:rPr>
          <w:rStyle w:val="apple-converted-space"/>
          <w:iCs/>
        </w:rPr>
        <w:t> </w:t>
      </w:r>
      <w:r w:rsidRPr="00274D18">
        <w:t>az egyesület céljainak elérése veszélybe került.</w:t>
      </w:r>
    </w:p>
    <w:p w:rsidR="00444F23" w:rsidRPr="00274D18" w:rsidRDefault="00444F23" w:rsidP="00444F23">
      <w:pPr>
        <w:pStyle w:val="cf0agjselectedrow"/>
        <w:spacing w:before="0" w:beforeAutospacing="0" w:after="0" w:afterAutospacing="0"/>
        <w:jc w:val="both"/>
      </w:pPr>
      <w:r w:rsidRPr="00274D18">
        <w:t>Az ezen bekezdés alapján összehívott közgyűlésen a tagok kötelesek az összehívásra okot adó körülmény megszüntetése érdekében intézkedést tenni vagy az egyesület megszüntetéséről dönteni.</w:t>
      </w:r>
    </w:p>
    <w:p w:rsidR="00444F23" w:rsidRPr="00274D18" w:rsidRDefault="00444F23" w:rsidP="00D664E3">
      <w:pPr>
        <w:jc w:val="both"/>
      </w:pPr>
    </w:p>
    <w:p w:rsidR="00D664E3" w:rsidRPr="00274D18" w:rsidRDefault="00D664E3" w:rsidP="00A35184">
      <w:pPr>
        <w:ind w:left="360" w:hanging="360"/>
        <w:jc w:val="both"/>
      </w:pPr>
      <w:r w:rsidRPr="00274D18">
        <w:t>(</w:t>
      </w:r>
      <w:r w:rsidR="003D0F7E" w:rsidRPr="00274D18">
        <w:t>4</w:t>
      </w:r>
      <w:r w:rsidRPr="00274D18">
        <w:t xml:space="preserve">) A közgyűlés kizárólagos hatáskörébe tartozik: </w:t>
      </w:r>
    </w:p>
    <w:p w:rsidR="00A35184" w:rsidRPr="00274D18" w:rsidRDefault="00A35184" w:rsidP="00A35184">
      <w:pPr>
        <w:pStyle w:val="cf0agjselectedrow"/>
        <w:spacing w:before="0" w:beforeAutospacing="0" w:after="0" w:afterAutospacing="0"/>
        <w:ind w:firstLine="240"/>
        <w:jc w:val="both"/>
      </w:pPr>
      <w:proofErr w:type="gramStart"/>
      <w:r w:rsidRPr="00274D18">
        <w:rPr>
          <w:iCs/>
        </w:rPr>
        <w:t>a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az alapszabály módosítása;</w:t>
      </w:r>
    </w:p>
    <w:p w:rsidR="00A35184" w:rsidRPr="00274D18" w:rsidRDefault="00A35184" w:rsidP="00A35184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b)</w:t>
      </w:r>
      <w:r w:rsidRPr="00274D18">
        <w:rPr>
          <w:rStyle w:val="apple-converted-space"/>
          <w:iCs/>
        </w:rPr>
        <w:t> </w:t>
      </w:r>
      <w:r w:rsidRPr="00274D18">
        <w:t>az egyesület megszűnésének, egyesülésének és szétválásának elhatározása;</w:t>
      </w:r>
    </w:p>
    <w:p w:rsidR="00A35184" w:rsidRPr="00274D18" w:rsidRDefault="00A35184" w:rsidP="00A35184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c)</w:t>
      </w:r>
      <w:r w:rsidRPr="00274D18">
        <w:rPr>
          <w:rStyle w:val="apple-converted-space"/>
          <w:iCs/>
        </w:rPr>
        <w:t> </w:t>
      </w:r>
      <w:r w:rsidRPr="00274D18">
        <w:t>a vezető tisztségviselő megválasztása, visszahívása és díjazásának megállapítása;</w:t>
      </w:r>
    </w:p>
    <w:p w:rsidR="00A35184" w:rsidRPr="00274D18" w:rsidRDefault="00A35184" w:rsidP="00A35184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d)</w:t>
      </w:r>
      <w:r w:rsidRPr="00274D18">
        <w:rPr>
          <w:rStyle w:val="apple-converted-space"/>
          <w:iCs/>
        </w:rPr>
        <w:t> </w:t>
      </w:r>
      <w:r w:rsidRPr="00274D18">
        <w:t>az éves költségvetés elfogadása;</w:t>
      </w:r>
    </w:p>
    <w:p w:rsidR="00A35184" w:rsidRPr="00274D18" w:rsidRDefault="00A35184" w:rsidP="0028789A">
      <w:pPr>
        <w:pStyle w:val="cf0agjselectedrow"/>
        <w:spacing w:before="0" w:beforeAutospacing="0" w:after="0" w:afterAutospacing="0"/>
        <w:ind w:left="360" w:hanging="120"/>
        <w:jc w:val="both"/>
      </w:pPr>
      <w:proofErr w:type="gramStart"/>
      <w:r w:rsidRPr="00274D18">
        <w:rPr>
          <w:iCs/>
        </w:rPr>
        <w:t>e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az éves beszámoló - ezen belül az ügyvezető szervnek az egyesület vagyoni helyzetéről szóló jelentésének – és közhasznúsági melléklet elfogadása;</w:t>
      </w:r>
    </w:p>
    <w:p w:rsidR="00A35184" w:rsidRPr="00274D18" w:rsidRDefault="00A35184" w:rsidP="0028789A">
      <w:pPr>
        <w:pStyle w:val="cf0agjselectedrow"/>
        <w:spacing w:before="0" w:beforeAutospacing="0" w:after="0" w:afterAutospacing="0"/>
        <w:ind w:left="360" w:hanging="120"/>
        <w:jc w:val="both"/>
      </w:pPr>
      <w:proofErr w:type="gramStart"/>
      <w:r w:rsidRPr="00274D18">
        <w:rPr>
          <w:iCs/>
        </w:rPr>
        <w:t>f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 vezető tisztségviselő feletti munkáltatói jogok gyakorlása, ha a vezető tisztségviselő az egyesülettel munkaviszonyban áll;</w:t>
      </w:r>
    </w:p>
    <w:p w:rsidR="00A35184" w:rsidRPr="00274D18" w:rsidRDefault="00A35184" w:rsidP="0028789A">
      <w:pPr>
        <w:pStyle w:val="cf0agjselectedrow"/>
        <w:spacing w:before="0" w:beforeAutospacing="0" w:after="0" w:afterAutospacing="0"/>
        <w:ind w:left="360" w:hanging="120"/>
        <w:jc w:val="both"/>
      </w:pPr>
      <w:proofErr w:type="gramStart"/>
      <w:r w:rsidRPr="00274D18">
        <w:rPr>
          <w:iCs/>
        </w:rPr>
        <w:t>g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az olyan szerződés megkötésének jóváhagyása, amelyet az egyesület saját tagjával, vezető tisztségviselőjével, a felügyelőbizottság tagjával vagy ezek hozzátartozójával köt;</w:t>
      </w:r>
    </w:p>
    <w:p w:rsidR="00A35184" w:rsidRPr="00274D18" w:rsidRDefault="00A35184" w:rsidP="0028789A">
      <w:pPr>
        <w:pStyle w:val="cf0agjselectedrow"/>
        <w:spacing w:before="0" w:beforeAutospacing="0" w:after="0" w:afterAutospacing="0"/>
        <w:ind w:left="360" w:hanging="120"/>
        <w:jc w:val="both"/>
      </w:pPr>
      <w:proofErr w:type="gramStart"/>
      <w:r w:rsidRPr="00274D18">
        <w:rPr>
          <w:iCs/>
        </w:rPr>
        <w:t>h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 jelenlegi és korábbi egyesületi tagok, a vezető tisztségviselők és a felügyelőbizottsági tagok vagy más egyesületi szervek tagjai elleni kártérítési igények érvényesítéséről való döntés;</w:t>
      </w:r>
    </w:p>
    <w:p w:rsidR="00A35184" w:rsidRPr="00274D18" w:rsidRDefault="00A35184" w:rsidP="00A35184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i)</w:t>
      </w:r>
      <w:r w:rsidRPr="00274D18">
        <w:rPr>
          <w:rStyle w:val="apple-converted-space"/>
          <w:iCs/>
        </w:rPr>
        <w:t> </w:t>
      </w:r>
      <w:r w:rsidRPr="00274D18">
        <w:t>a felügyelőbizottság tagjainak megválasztása, visszahívásuk és díjazásuk megállapítása;</w:t>
      </w:r>
    </w:p>
    <w:p w:rsidR="00A35184" w:rsidRPr="00274D18" w:rsidRDefault="00A35184" w:rsidP="00A35184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j)</w:t>
      </w:r>
      <w:r w:rsidRPr="00274D18">
        <w:rPr>
          <w:rStyle w:val="apple-converted-space"/>
          <w:iCs/>
        </w:rPr>
        <w:t> </w:t>
      </w:r>
      <w:r w:rsidRPr="00274D18">
        <w:t xml:space="preserve">a választott könyvvizsgáló megválasztása, visszahívása </w:t>
      </w:r>
      <w:r w:rsidR="003E6936" w:rsidRPr="00274D18">
        <w:t>és díjazásának megállapítása;</w:t>
      </w:r>
    </w:p>
    <w:p w:rsidR="00A35184" w:rsidRPr="00274D18" w:rsidRDefault="00A35184" w:rsidP="00A35184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k)</w:t>
      </w:r>
      <w:r w:rsidRPr="00274D18">
        <w:rPr>
          <w:rStyle w:val="apple-converted-space"/>
          <w:iCs/>
        </w:rPr>
        <w:t> </w:t>
      </w:r>
      <w:r w:rsidR="003E6936" w:rsidRPr="00274D18">
        <w:t>a végelszámoló kijelölése;</w:t>
      </w:r>
    </w:p>
    <w:p w:rsidR="00A35184" w:rsidRPr="00274D18" w:rsidRDefault="00A35184" w:rsidP="00A35184">
      <w:pPr>
        <w:ind w:firstLine="240"/>
        <w:jc w:val="both"/>
      </w:pPr>
      <w:proofErr w:type="gramStart"/>
      <w:r w:rsidRPr="00274D18">
        <w:t>l</w:t>
      </w:r>
      <w:proofErr w:type="gramEnd"/>
      <w:r w:rsidRPr="00274D18">
        <w:t>) az Egyesület vagyonát lényegesen érintő (500.000,- Ft fe</w:t>
      </w:r>
      <w:r w:rsidR="00E506A3" w:rsidRPr="00274D18">
        <w:t>letti) jogügyletek jóváhagyása;</w:t>
      </w:r>
    </w:p>
    <w:p w:rsidR="00A35184" w:rsidRPr="00274D18" w:rsidRDefault="00A35184" w:rsidP="00A35184">
      <w:pPr>
        <w:ind w:firstLine="284"/>
        <w:jc w:val="both"/>
      </w:pPr>
      <w:proofErr w:type="gramStart"/>
      <w:r w:rsidRPr="00274D18">
        <w:t>m</w:t>
      </w:r>
      <w:proofErr w:type="gramEnd"/>
      <w:r w:rsidRPr="00274D18">
        <w:t xml:space="preserve">) </w:t>
      </w:r>
      <w:r w:rsidR="00E506A3" w:rsidRPr="00274D18">
        <w:t>a</w:t>
      </w:r>
      <w:r w:rsidRPr="00274D18">
        <w:t xml:space="preserve"> tagdíj összegének megállapítása és az összeg</w:t>
      </w:r>
      <w:r w:rsidR="00E506A3" w:rsidRPr="00274D18">
        <w:t>ének</w:t>
      </w:r>
      <w:r w:rsidRPr="00274D18">
        <w:t xml:space="preserve"> módosítása</w:t>
      </w:r>
      <w:r w:rsidR="00E506A3" w:rsidRPr="00274D18">
        <w:t>;</w:t>
      </w:r>
      <w:r w:rsidRPr="00274D18">
        <w:t xml:space="preserve"> </w:t>
      </w:r>
    </w:p>
    <w:p w:rsidR="00A35184" w:rsidRPr="00274D18" w:rsidRDefault="00A35184" w:rsidP="00A35184">
      <w:pPr>
        <w:ind w:firstLine="284"/>
        <w:jc w:val="both"/>
      </w:pPr>
      <w:r w:rsidRPr="00274D18">
        <w:t xml:space="preserve">n) </w:t>
      </w:r>
      <w:r w:rsidR="00E506A3" w:rsidRPr="00274D18">
        <w:t>t</w:t>
      </w:r>
      <w:r w:rsidRPr="00274D18">
        <w:t>agfe</w:t>
      </w:r>
      <w:r w:rsidR="00E506A3" w:rsidRPr="00274D18">
        <w:t>lvétel és tagkizárás másodfokon;</w:t>
      </w:r>
      <w:r w:rsidRPr="00274D18">
        <w:t xml:space="preserve"> </w:t>
      </w:r>
    </w:p>
    <w:p w:rsidR="00A35184" w:rsidRPr="00274D18" w:rsidRDefault="00A35184" w:rsidP="00A35184">
      <w:pPr>
        <w:ind w:firstLine="284"/>
        <w:jc w:val="both"/>
      </w:pPr>
      <w:r w:rsidRPr="00274D18">
        <w:t xml:space="preserve">o) </w:t>
      </w:r>
      <w:r w:rsidR="00E506A3" w:rsidRPr="00274D18">
        <w:t>t</w:t>
      </w:r>
      <w:r w:rsidRPr="00274D18">
        <w:t>iszteletbeli tag, tiszt</w:t>
      </w:r>
      <w:r w:rsidR="00E506A3" w:rsidRPr="00274D18">
        <w:t>eletbeli elnök cím adományozása;</w:t>
      </w:r>
    </w:p>
    <w:p w:rsidR="00A35184" w:rsidRPr="00274D18" w:rsidRDefault="00A35184" w:rsidP="00A35184">
      <w:pPr>
        <w:ind w:firstLine="284"/>
        <w:jc w:val="both"/>
      </w:pPr>
      <w:r w:rsidRPr="00274D18">
        <w:t xml:space="preserve">p) </w:t>
      </w:r>
      <w:r w:rsidR="00E506A3" w:rsidRPr="00274D18">
        <w:t>d</w:t>
      </w:r>
      <w:r w:rsidRPr="00274D18">
        <w:t xml:space="preserve">öntés mindazon ügyekben, amelyeket az alapszabály vagy jogszabály a hatáskörébe utal. </w:t>
      </w:r>
    </w:p>
    <w:p w:rsidR="00D664E3" w:rsidRPr="00274D18" w:rsidRDefault="00D664E3" w:rsidP="00D664E3">
      <w:pPr>
        <w:jc w:val="both"/>
      </w:pPr>
    </w:p>
    <w:p w:rsidR="00D662AF" w:rsidRPr="00274D18" w:rsidRDefault="00D662AF" w:rsidP="00D662AF">
      <w:pPr>
        <w:jc w:val="both"/>
      </w:pPr>
      <w:r w:rsidRPr="00274D18">
        <w:t>(5) A közgyűlést az elnök rendszerint az egyesület székhelyére hívja össze. Indokolt esetben, az elnökség egyetértésével a közgyűlés más alkalmas helyre is összehívható.</w:t>
      </w:r>
    </w:p>
    <w:p w:rsidR="00D662AF" w:rsidRPr="00274D18" w:rsidRDefault="00D662AF" w:rsidP="00D662AF">
      <w:pPr>
        <w:jc w:val="both"/>
      </w:pPr>
    </w:p>
    <w:p w:rsidR="00D662AF" w:rsidRPr="00274D18" w:rsidRDefault="00D662AF" w:rsidP="00D662AF">
      <w:pPr>
        <w:pStyle w:val="cf0agjselectedrow"/>
        <w:spacing w:before="0" w:beforeAutospacing="0" w:after="0" w:afterAutospacing="0"/>
        <w:jc w:val="both"/>
      </w:pPr>
      <w:r w:rsidRPr="00274D18">
        <w:t xml:space="preserve">(6) A közgyűlési meghívó kézbesítésétől számított </w:t>
      </w:r>
      <w:r w:rsidR="00C7500A">
        <w:t xml:space="preserve">8 </w:t>
      </w:r>
      <w:r w:rsidRPr="00274D18">
        <w:t>napon belül a tagok és az egyesület szervei a közgyűlést összehívó elnöktől a napirend kiegészítését kérhetik, a kiegészítés indokolásával. A napirend kiegészítésének tárgyában az elnök jogosult dönteni. Ha a napirend kiegészítése iránti kérelemről a közgyűlést összehívó elnök nem dönt, vagy azt elutasítja, a közgyűlés a napirend elfogadásáról szóló határozat meghozatalát megelőzően külön dönt a napirend kiegészítésének tárgyában.</w:t>
      </w:r>
    </w:p>
    <w:p w:rsidR="00D662AF" w:rsidRPr="00274D18" w:rsidRDefault="00D662AF" w:rsidP="00D662AF">
      <w:pPr>
        <w:jc w:val="both"/>
      </w:pPr>
    </w:p>
    <w:p w:rsidR="00DA71DC" w:rsidRPr="00274D18" w:rsidRDefault="00D664E3" w:rsidP="00D662AF">
      <w:pPr>
        <w:jc w:val="both"/>
        <w:rPr>
          <w:strike/>
        </w:rPr>
      </w:pPr>
      <w:r w:rsidRPr="00274D18">
        <w:t>(</w:t>
      </w:r>
      <w:r w:rsidR="00D52A28" w:rsidRPr="00274D18">
        <w:t>7</w:t>
      </w:r>
      <w:r w:rsidR="00DA71DC" w:rsidRPr="00274D18">
        <w:t xml:space="preserve">) A közgyűlés határozatképes, ha azon a </w:t>
      </w:r>
      <w:r w:rsidR="00B31298" w:rsidRPr="00274D18">
        <w:t>szavazati joggal rendelkező tagok több mint fele</w:t>
      </w:r>
      <w:r w:rsidR="00DA71DC" w:rsidRPr="00274D18">
        <w:t xml:space="preserve"> jelen van. Határozatképtelenség esetén a közgyűlést harminc napon belül újra össze kell hívni, az így összehívott közgyűlés a megjelent rendes tagok számára való tekintet</w:t>
      </w:r>
      <w:r w:rsidR="00B31298" w:rsidRPr="00274D18">
        <w:t xml:space="preserve"> nélkül </w:t>
      </w:r>
      <w:r w:rsidR="00A00D21" w:rsidRPr="00274D18">
        <w:t>határozatképes</w:t>
      </w:r>
      <w:r w:rsidR="00DA71DC" w:rsidRPr="00274D18">
        <w:t xml:space="preserve">, </w:t>
      </w:r>
      <w:r w:rsidR="00D52A28" w:rsidRPr="00274D18">
        <w:t xml:space="preserve">amiről </w:t>
      </w:r>
      <w:r w:rsidR="00DA71DC" w:rsidRPr="00274D18">
        <w:t xml:space="preserve">az eredeti meghívóban a tagokat figyelmeztetni kell. </w:t>
      </w:r>
    </w:p>
    <w:p w:rsidR="00D664E3" w:rsidRPr="00274D18" w:rsidRDefault="00D664E3" w:rsidP="00D664E3">
      <w:pPr>
        <w:jc w:val="both"/>
      </w:pPr>
    </w:p>
    <w:p w:rsidR="00D664E3" w:rsidRPr="00274D18" w:rsidRDefault="00D664E3" w:rsidP="00EA3C5D">
      <w:pPr>
        <w:jc w:val="both"/>
      </w:pPr>
      <w:r w:rsidRPr="00274D18">
        <w:lastRenderedPageBreak/>
        <w:t>(</w:t>
      </w:r>
      <w:r w:rsidR="00D52A28" w:rsidRPr="00274D18">
        <w:t>8</w:t>
      </w:r>
      <w:r w:rsidRPr="00274D18">
        <w:t>) A közgyűlést az elnök vezeti. Távolléte, akadályoz</w:t>
      </w:r>
      <w:r w:rsidR="00B31298" w:rsidRPr="00274D18">
        <w:t>tatása esetén az elnökség által ki</w:t>
      </w:r>
      <w:r w:rsidRPr="00274D18">
        <w:t xml:space="preserve">jelölt más tag jogosult a közgyűlés vezetésére. </w:t>
      </w:r>
    </w:p>
    <w:p w:rsidR="00D664E3" w:rsidRPr="00274D18" w:rsidRDefault="00D664E3" w:rsidP="00D664E3">
      <w:pPr>
        <w:jc w:val="both"/>
      </w:pPr>
    </w:p>
    <w:p w:rsidR="00B31298" w:rsidRPr="00274D18" w:rsidRDefault="00D664E3" w:rsidP="00B31298">
      <w:pPr>
        <w:pStyle w:val="cf0agjselectedrow"/>
        <w:spacing w:before="0" w:beforeAutospacing="0" w:after="0" w:afterAutospacing="0"/>
        <w:jc w:val="both"/>
      </w:pPr>
      <w:r w:rsidRPr="00274D18">
        <w:t>(</w:t>
      </w:r>
      <w:r w:rsidR="00D52A28" w:rsidRPr="00274D18">
        <w:t>9</w:t>
      </w:r>
      <w:r w:rsidRPr="00274D18">
        <w:t>) A közgyűlés határozatait nyílt szavazással, a jelenlévő</w:t>
      </w:r>
      <w:r w:rsidR="00B31298" w:rsidRPr="00274D18">
        <w:t>, szavazati joggal rendelkező</w:t>
      </w:r>
      <w:r w:rsidRPr="00274D18">
        <w:t xml:space="preserve"> tagok egyszerű szótöbbségével </w:t>
      </w:r>
      <w:r w:rsidR="00D52A28" w:rsidRPr="00274D18">
        <w:t>hozza</w:t>
      </w:r>
      <w:r w:rsidRPr="00274D18">
        <w:t xml:space="preserve">. </w:t>
      </w:r>
      <w:r w:rsidR="00B31298" w:rsidRPr="00274D18">
        <w:t>Az egyesület alapszabályának módosításához a jelen lévő, szavazati joggal rendelkező tagok háromnegyedes szótöbbséggel hozott határozata szükséges. Az egyesület céljának módosításához és az egyesület megszűnéséről szóló közgyűlési döntéshez a szavazati joggal rendelkező tagok háromnegyedes szótöbbséggel hozott határozata szükséges.</w:t>
      </w:r>
    </w:p>
    <w:p w:rsidR="00B31298" w:rsidRPr="00274D18" w:rsidRDefault="00B31298" w:rsidP="00B31298">
      <w:pPr>
        <w:ind w:left="360" w:hanging="360"/>
        <w:jc w:val="both"/>
      </w:pPr>
    </w:p>
    <w:p w:rsidR="00B31298" w:rsidRPr="00274D18" w:rsidRDefault="00B31298" w:rsidP="009F1052">
      <w:pPr>
        <w:jc w:val="both"/>
      </w:pPr>
      <w:r w:rsidRPr="00274D18">
        <w:t>(</w:t>
      </w:r>
      <w:r w:rsidR="00D52A28" w:rsidRPr="00274D18">
        <w:t>10</w:t>
      </w:r>
      <w:r w:rsidRPr="00274D18">
        <w:t xml:space="preserve">) </w:t>
      </w:r>
      <w:r w:rsidR="00D664E3" w:rsidRPr="00274D18">
        <w:t>Szavazategyenlőség esetén</w:t>
      </w:r>
      <w:r w:rsidR="00E72F2E" w:rsidRPr="00274D18">
        <w:t xml:space="preserve"> újra kell szavaztatni a kérdést.</w:t>
      </w:r>
      <w:r w:rsidR="00D664E3" w:rsidRPr="00274D18">
        <w:t xml:space="preserve"> </w:t>
      </w:r>
      <w:r w:rsidR="004D038C" w:rsidRPr="00274D18">
        <w:t>Ismételt szavazategyenlőség esetén a javaslatot elvetettnek kell tekinteni.</w:t>
      </w:r>
    </w:p>
    <w:p w:rsidR="00B31298" w:rsidRPr="00274D18" w:rsidRDefault="00B31298" w:rsidP="00B31298">
      <w:pPr>
        <w:ind w:left="360" w:hanging="360"/>
        <w:jc w:val="both"/>
      </w:pPr>
    </w:p>
    <w:p w:rsidR="00B31298" w:rsidRPr="00274D18" w:rsidRDefault="00B31298" w:rsidP="00B31298">
      <w:pPr>
        <w:ind w:left="360" w:hanging="360"/>
        <w:jc w:val="both"/>
      </w:pPr>
      <w:r w:rsidRPr="00274D18">
        <w:t>(</w:t>
      </w:r>
      <w:r w:rsidR="00D52A28" w:rsidRPr="00274D18">
        <w:t>11</w:t>
      </w:r>
      <w:r w:rsidRPr="00274D18">
        <w:t xml:space="preserve">) </w:t>
      </w:r>
      <w:r w:rsidR="00D664E3" w:rsidRPr="00274D18">
        <w:t xml:space="preserve">A közgyűlésen jelenlévő tagok egynegyedének indítványára titkos szavazást kell elrendelni. </w:t>
      </w:r>
    </w:p>
    <w:p w:rsidR="00B31298" w:rsidRPr="00274D18" w:rsidRDefault="00B31298" w:rsidP="00B31298">
      <w:pPr>
        <w:ind w:left="360" w:hanging="360"/>
        <w:jc w:val="both"/>
      </w:pPr>
    </w:p>
    <w:p w:rsidR="004E6B48" w:rsidRPr="00274D18" w:rsidRDefault="00B31298" w:rsidP="004E6B48">
      <w:pPr>
        <w:jc w:val="both"/>
      </w:pPr>
      <w:r w:rsidRPr="00274D18">
        <w:t>(</w:t>
      </w:r>
      <w:r w:rsidR="004D038C" w:rsidRPr="00274D18">
        <w:t>12</w:t>
      </w:r>
      <w:r w:rsidRPr="00274D18">
        <w:t xml:space="preserve">) </w:t>
      </w:r>
      <w:r w:rsidR="00D664E3" w:rsidRPr="00274D18">
        <w:t>A közgyűlés meghozott határozatait közgyűlési jegyzőkönyvbe kell foglalni, és a jegyzőkönyvet az elnök és k</w:t>
      </w:r>
      <w:r w:rsidR="009B363F" w:rsidRPr="00274D18">
        <w:t xml:space="preserve">ét </w:t>
      </w:r>
      <w:r w:rsidR="00D664E3" w:rsidRPr="00274D18">
        <w:t>fő jegyzőkönyv</w:t>
      </w:r>
      <w:r w:rsidR="009B363F" w:rsidRPr="00274D18">
        <w:t>-</w:t>
      </w:r>
      <w:r w:rsidR="00D664E3" w:rsidRPr="00274D18">
        <w:t>hitelesítő ír</w:t>
      </w:r>
      <w:r w:rsidRPr="00274D18">
        <w:t>ja</w:t>
      </w:r>
      <w:r w:rsidR="00D664E3" w:rsidRPr="00274D18">
        <w:t xml:space="preserve"> alá.</w:t>
      </w:r>
      <w:r w:rsidR="004E6B48" w:rsidRPr="00274D18">
        <w:t xml:space="preserve"> A jegyzőkönyvnek tartalmaznia kell a közgyűlésen elhangzottak lényegét, a szavazásra feltett javaslatokat és a közgyűlés által meghozott határozatokat. A közgyűlésen résztvevőkről jelenléti ívet kell készíteni, amely a jegyzőkönyv melléklete. </w:t>
      </w:r>
    </w:p>
    <w:p w:rsidR="00D664E3" w:rsidRPr="00274D18" w:rsidRDefault="00D664E3" w:rsidP="00D664E3">
      <w:pPr>
        <w:jc w:val="both"/>
      </w:pPr>
    </w:p>
    <w:p w:rsidR="00B31298" w:rsidRPr="00274D18" w:rsidRDefault="00D664E3" w:rsidP="00B31298">
      <w:pPr>
        <w:pStyle w:val="cf0agjselectedrow"/>
        <w:spacing w:before="0" w:beforeAutospacing="0" w:after="0" w:afterAutospacing="0"/>
        <w:jc w:val="both"/>
      </w:pPr>
      <w:r w:rsidRPr="00274D18">
        <w:t>(</w:t>
      </w:r>
      <w:r w:rsidR="0012666E" w:rsidRPr="00274D18">
        <w:t>13</w:t>
      </w:r>
      <w:r w:rsidRPr="00274D18">
        <w:t xml:space="preserve">) </w:t>
      </w:r>
      <w:r w:rsidR="00B31298" w:rsidRPr="00274D18">
        <w:t>A határozat meghozatalakor nem szavazhat az,</w:t>
      </w:r>
    </w:p>
    <w:p w:rsidR="00B31298" w:rsidRPr="00274D18" w:rsidRDefault="00B31298" w:rsidP="009F1052">
      <w:pPr>
        <w:pStyle w:val="cf0agjselectedrow"/>
        <w:spacing w:before="0" w:beforeAutospacing="0" w:after="0" w:afterAutospacing="0"/>
        <w:ind w:left="360" w:hanging="120"/>
        <w:jc w:val="both"/>
      </w:pPr>
      <w:proofErr w:type="gramStart"/>
      <w:r w:rsidRPr="00274D18">
        <w:rPr>
          <w:iCs/>
        </w:rPr>
        <w:t>a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akit a határozat kötelezettség vagy felelősség alól mentesít vagy a jogi személy terhére másfajta előnyben részesít;</w:t>
      </w:r>
    </w:p>
    <w:p w:rsidR="00B31298" w:rsidRPr="00274D18" w:rsidRDefault="00B31298" w:rsidP="00B31298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b)</w:t>
      </w:r>
      <w:r w:rsidRPr="00274D18">
        <w:rPr>
          <w:rStyle w:val="apple-converted-space"/>
          <w:iCs/>
        </w:rPr>
        <w:t> </w:t>
      </w:r>
      <w:r w:rsidRPr="00274D18">
        <w:t>akivel a határozat szerint szerződést kell kötni;</w:t>
      </w:r>
    </w:p>
    <w:p w:rsidR="00B31298" w:rsidRPr="00274D18" w:rsidRDefault="00B31298" w:rsidP="00B31298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c)</w:t>
      </w:r>
      <w:r w:rsidRPr="00274D18">
        <w:rPr>
          <w:rStyle w:val="apple-converted-space"/>
          <w:iCs/>
        </w:rPr>
        <w:t> </w:t>
      </w:r>
      <w:r w:rsidRPr="00274D18">
        <w:t>aki ellen a határozat alapján pert kell indítani;</w:t>
      </w:r>
    </w:p>
    <w:p w:rsidR="00B31298" w:rsidRPr="00274D18" w:rsidRDefault="00B31298" w:rsidP="009F1052">
      <w:pPr>
        <w:pStyle w:val="cf0agjselectedrow"/>
        <w:spacing w:before="0" w:beforeAutospacing="0" w:after="0" w:afterAutospacing="0"/>
        <w:ind w:left="360" w:hanging="120"/>
        <w:jc w:val="both"/>
      </w:pPr>
      <w:r w:rsidRPr="00274D18">
        <w:rPr>
          <w:iCs/>
        </w:rPr>
        <w:t>d)</w:t>
      </w:r>
      <w:r w:rsidRPr="00274D18">
        <w:rPr>
          <w:rStyle w:val="apple-converted-space"/>
          <w:iCs/>
        </w:rPr>
        <w:t> </w:t>
      </w:r>
      <w:r w:rsidRPr="00274D18">
        <w:t>akinek olyan hozzátartozója érdekelt a döntésben, aki a jogi személynek nem tagja vagy alapítója;</w:t>
      </w:r>
    </w:p>
    <w:p w:rsidR="00B31298" w:rsidRPr="00274D18" w:rsidRDefault="00B31298" w:rsidP="00B31298">
      <w:pPr>
        <w:pStyle w:val="cf0agjselectedrow"/>
        <w:spacing w:before="0" w:beforeAutospacing="0" w:after="0" w:afterAutospacing="0"/>
        <w:ind w:firstLine="240"/>
        <w:jc w:val="both"/>
      </w:pPr>
      <w:proofErr w:type="gramStart"/>
      <w:r w:rsidRPr="00274D18">
        <w:rPr>
          <w:iCs/>
        </w:rPr>
        <w:t>e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aki a döntésben érdekelt más szervezettel többségi befolyáson alapuló kapcsolatban áll; vagy</w:t>
      </w:r>
    </w:p>
    <w:p w:rsidR="00B31298" w:rsidRPr="00274D18" w:rsidRDefault="00B31298" w:rsidP="00B31298">
      <w:pPr>
        <w:pStyle w:val="cf0agjselectedrow"/>
        <w:spacing w:before="0" w:beforeAutospacing="0" w:after="0" w:afterAutospacing="0"/>
        <w:ind w:firstLine="240"/>
        <w:jc w:val="both"/>
      </w:pPr>
      <w:proofErr w:type="gramStart"/>
      <w:r w:rsidRPr="00274D18">
        <w:rPr>
          <w:iCs/>
        </w:rPr>
        <w:t>f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aki egyébként személyesen érdekelt a döntésben.</w:t>
      </w:r>
    </w:p>
    <w:p w:rsidR="00B31298" w:rsidRPr="00274D18" w:rsidRDefault="00B31298" w:rsidP="00B31298">
      <w:pPr>
        <w:ind w:left="360" w:hanging="360"/>
        <w:jc w:val="both"/>
      </w:pPr>
    </w:p>
    <w:p w:rsidR="004E6B48" w:rsidRPr="00274D18" w:rsidRDefault="004E6B48" w:rsidP="004E6B48">
      <w:pPr>
        <w:jc w:val="both"/>
      </w:pPr>
      <w:r w:rsidRPr="00274D18">
        <w:t>(</w:t>
      </w:r>
      <w:r w:rsidR="0012666E" w:rsidRPr="00274D18">
        <w:t>14</w:t>
      </w:r>
      <w:r w:rsidRPr="00274D18">
        <w:t>) A közgyűlés által meghozott határozatokat az érintetteknek írásban, 1</w:t>
      </w:r>
      <w:r w:rsidR="00D25B5D" w:rsidRPr="00274D18">
        <w:t xml:space="preserve">5 napon belül kézbesíteni kell. </w:t>
      </w:r>
    </w:p>
    <w:p w:rsidR="009133EF" w:rsidRPr="00274D18" w:rsidRDefault="009133EF" w:rsidP="00D664E3">
      <w:pPr>
        <w:jc w:val="both"/>
      </w:pPr>
    </w:p>
    <w:p w:rsidR="00D664E3" w:rsidRPr="00274D18" w:rsidRDefault="00D664E3" w:rsidP="003764C0">
      <w:pPr>
        <w:jc w:val="center"/>
        <w:rPr>
          <w:b/>
        </w:rPr>
      </w:pPr>
      <w:r w:rsidRPr="00274D18">
        <w:rPr>
          <w:b/>
        </w:rPr>
        <w:t>Az Elnökség</w:t>
      </w:r>
    </w:p>
    <w:p w:rsidR="00D664E3" w:rsidRPr="00274D18" w:rsidRDefault="00D664E3" w:rsidP="00D664E3">
      <w:pPr>
        <w:ind w:left="1080" w:hanging="720"/>
        <w:jc w:val="center"/>
        <w:rPr>
          <w:b/>
        </w:rPr>
      </w:pPr>
    </w:p>
    <w:p w:rsidR="0069395A" w:rsidRPr="0040797F" w:rsidRDefault="003764C0" w:rsidP="0069395A">
      <w:pPr>
        <w:jc w:val="both"/>
        <w:rPr>
          <w:i/>
          <w:sz w:val="20"/>
          <w:szCs w:val="20"/>
        </w:rPr>
      </w:pPr>
      <w:r w:rsidRPr="00274D18">
        <w:t xml:space="preserve">12. § </w:t>
      </w:r>
      <w:r w:rsidR="00D664E3" w:rsidRPr="00274D18">
        <w:t xml:space="preserve">(1) </w:t>
      </w:r>
      <w:r w:rsidR="0069395A" w:rsidRPr="00274D18">
        <w:t xml:space="preserve">Az egyesület ügyvezetését az elnökség látja el. Az elnökség </w:t>
      </w:r>
      <w:r w:rsidRPr="00274D18">
        <w:t>három</w:t>
      </w:r>
      <w:r w:rsidR="0069395A" w:rsidRPr="00274D18">
        <w:t xml:space="preserve"> főből</w:t>
      </w:r>
      <w:r w:rsidR="0040797F">
        <w:t>*</w:t>
      </w:r>
      <w:r w:rsidR="0069395A" w:rsidRPr="00274D18">
        <w:t>: elnökből, elnökhelyettesből</w:t>
      </w:r>
      <w:r w:rsidRPr="00274D18">
        <w:t xml:space="preserve"> és</w:t>
      </w:r>
      <w:r w:rsidR="0069395A" w:rsidRPr="00274D18">
        <w:t xml:space="preserve"> titkárból áll. </w:t>
      </w:r>
      <w:r w:rsidR="0048063B" w:rsidRPr="00274D18">
        <w:t xml:space="preserve">Az elnökség tagjai az </w:t>
      </w:r>
      <w:proofErr w:type="gramStart"/>
      <w:r w:rsidR="0048063B" w:rsidRPr="00274D18">
        <w:t>egyesület vezető</w:t>
      </w:r>
      <w:proofErr w:type="gramEnd"/>
      <w:r w:rsidR="0048063B" w:rsidRPr="00274D18">
        <w:t xml:space="preserve"> tisztségviselői. </w:t>
      </w:r>
      <w:r w:rsidR="0069395A" w:rsidRPr="00274D18">
        <w:t>Az elnökség tagjai újraválaszthatók. Az elnök</w:t>
      </w:r>
      <w:r w:rsidR="00C27F7C" w:rsidRPr="00274D18">
        <w:t xml:space="preserve">ség tagjait </w:t>
      </w:r>
      <w:r w:rsidR="0069395A" w:rsidRPr="00274D18">
        <w:t xml:space="preserve">a közgyűlés nyílt szavazással, az egyesület nagykorú rendes tagjai közül választja 4 évi időtartamra. Az elnökség tagjai feladataikat díjazás nélkül látják el, de a feladataik ellátása során felmerülő költségeik megtérítésére igényt tarthatnak. </w:t>
      </w:r>
      <w:r w:rsidR="0040797F" w:rsidRPr="0040797F">
        <w:rPr>
          <w:i/>
          <w:sz w:val="20"/>
          <w:szCs w:val="20"/>
        </w:rPr>
        <w:t>(*Megjegyzés: Az elnökség létszáma lehet ennél nagyobb, de kisebb nem!)</w:t>
      </w:r>
    </w:p>
    <w:p w:rsidR="00D664E3" w:rsidRPr="00274D18" w:rsidRDefault="00D664E3" w:rsidP="00D664E3">
      <w:pPr>
        <w:jc w:val="both"/>
      </w:pPr>
    </w:p>
    <w:p w:rsidR="0069395A" w:rsidRPr="00274D18" w:rsidRDefault="0069395A" w:rsidP="0069395A">
      <w:pPr>
        <w:pStyle w:val="cf0agjselectedrow"/>
        <w:spacing w:before="0" w:beforeAutospacing="0" w:after="0" w:afterAutospacing="0"/>
        <w:jc w:val="both"/>
      </w:pPr>
      <w:r w:rsidRPr="00274D18">
        <w:t>(2) Vezető tisztségviselő az a nagykorú személy lehet, akinek cselekvőképességét a tevékenysége ellátásához szükséges körben nem korlátozták.</w:t>
      </w:r>
    </w:p>
    <w:p w:rsidR="0069395A" w:rsidRPr="00274D18" w:rsidRDefault="0069395A" w:rsidP="0069395A">
      <w:pPr>
        <w:pStyle w:val="cf0agjselectedrow"/>
        <w:spacing w:before="0" w:beforeAutospacing="0" w:after="0" w:afterAutospacing="0"/>
        <w:jc w:val="both"/>
      </w:pPr>
    </w:p>
    <w:p w:rsidR="0069395A" w:rsidRPr="00274D18" w:rsidRDefault="0069395A" w:rsidP="0069395A">
      <w:pPr>
        <w:pStyle w:val="cf0agjselectedrow"/>
        <w:spacing w:before="0" w:beforeAutospacing="0" w:after="0" w:afterAutospacing="0"/>
        <w:jc w:val="both"/>
      </w:pPr>
      <w:r w:rsidRPr="00274D18">
        <w:t>(3) A vezető tisztségviselő ügyvezetési feladatait személyesen köteles ellátni.</w:t>
      </w:r>
    </w:p>
    <w:p w:rsidR="0048063B" w:rsidRPr="00274D18" w:rsidRDefault="0048063B" w:rsidP="0069395A">
      <w:pPr>
        <w:pStyle w:val="cf0agjselectedrow"/>
        <w:spacing w:before="0" w:beforeAutospacing="0" w:after="0" w:afterAutospacing="0"/>
        <w:jc w:val="both"/>
      </w:pPr>
    </w:p>
    <w:p w:rsidR="0069395A" w:rsidRPr="00274D18" w:rsidRDefault="0069395A" w:rsidP="0069395A">
      <w:pPr>
        <w:pStyle w:val="cf0agjselectedrow"/>
        <w:spacing w:before="0" w:beforeAutospacing="0" w:after="0" w:afterAutospacing="0"/>
        <w:jc w:val="both"/>
      </w:pPr>
      <w:r w:rsidRPr="00274D18">
        <w:t>(4) Nem lehet vezető tisztségviselő az, akit bűncselekmény elkövetése miatt jogerősen szabadságvesztés büntetésre ítéltek, amíg a büntetett előélethez fűződő hátrányos következmények alól nem mentesült.</w:t>
      </w:r>
    </w:p>
    <w:p w:rsidR="0069395A" w:rsidRPr="00274D18" w:rsidRDefault="0069395A" w:rsidP="0069395A">
      <w:pPr>
        <w:pStyle w:val="cf0agjselectedrow"/>
        <w:spacing w:before="0" w:beforeAutospacing="0" w:after="0" w:afterAutospacing="0"/>
        <w:jc w:val="both"/>
      </w:pPr>
      <w:r w:rsidRPr="00274D18">
        <w:lastRenderedPageBreak/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274D18">
        <w:t>személy vezető</w:t>
      </w:r>
      <w:proofErr w:type="gramEnd"/>
      <w:r w:rsidRPr="00274D18">
        <w:t xml:space="preserve"> tisztségviselője nem lehet.</w:t>
      </w:r>
    </w:p>
    <w:p w:rsidR="0069395A" w:rsidRPr="00274D18" w:rsidRDefault="0069395A" w:rsidP="0069395A">
      <w:pPr>
        <w:pStyle w:val="cf0agjselectedrow"/>
        <w:spacing w:before="0" w:beforeAutospacing="0" w:after="0" w:afterAutospacing="0"/>
        <w:jc w:val="both"/>
      </w:pPr>
      <w:r w:rsidRPr="00274D18">
        <w:t>Az eltiltást kimondó határozatban megszabott időtartamig nem lehet vezető tisztségviselő az, akit eltiltottak a vezető tisztségviselői tevékenységtől.</w:t>
      </w:r>
    </w:p>
    <w:p w:rsidR="0069395A" w:rsidRPr="00274D18" w:rsidRDefault="0069395A" w:rsidP="00D664E3">
      <w:pPr>
        <w:jc w:val="both"/>
      </w:pPr>
    </w:p>
    <w:p w:rsidR="00D664E3" w:rsidRPr="00274D18" w:rsidRDefault="00D664E3" w:rsidP="00057743">
      <w:pPr>
        <w:jc w:val="both"/>
      </w:pPr>
      <w:r w:rsidRPr="00274D18">
        <w:t>(</w:t>
      </w:r>
      <w:r w:rsidR="00057743" w:rsidRPr="00274D18">
        <w:t>5</w:t>
      </w:r>
      <w:r w:rsidRPr="00274D18">
        <w:t xml:space="preserve">) A közgyűlés közötti időben az elnökség:   </w:t>
      </w:r>
    </w:p>
    <w:p w:rsidR="00D664E3" w:rsidRPr="00274D18" w:rsidRDefault="00D664E3" w:rsidP="00D664E3">
      <w:pPr>
        <w:numPr>
          <w:ilvl w:val="0"/>
          <w:numId w:val="4"/>
        </w:numPr>
        <w:jc w:val="both"/>
      </w:pPr>
      <w:r w:rsidRPr="00274D18">
        <w:t xml:space="preserve">irányítja az Egyesület tevékenységét, </w:t>
      </w:r>
    </w:p>
    <w:p w:rsidR="00D664E3" w:rsidRPr="00274D18" w:rsidRDefault="00D664E3" w:rsidP="00D664E3">
      <w:pPr>
        <w:numPr>
          <w:ilvl w:val="0"/>
          <w:numId w:val="4"/>
        </w:numPr>
        <w:jc w:val="both"/>
      </w:pPr>
      <w:r w:rsidRPr="00274D18">
        <w:t xml:space="preserve">dönt azokban az Egyesületet érintő kérdésekben, amelyek nem tartoznak a közgyűlés kizárólagos hatáskörébe, </w:t>
      </w:r>
    </w:p>
    <w:p w:rsidR="00D664E3" w:rsidRPr="00274D18" w:rsidRDefault="00D664E3" w:rsidP="00D664E3">
      <w:pPr>
        <w:numPr>
          <w:ilvl w:val="0"/>
          <w:numId w:val="4"/>
        </w:numPr>
        <w:jc w:val="both"/>
      </w:pPr>
      <w:r w:rsidRPr="00274D18">
        <w:t>elkészíti az Egyesület munkájáról szóló beszámolót</w:t>
      </w:r>
      <w:r w:rsidR="0024268F" w:rsidRPr="00274D18">
        <w:t>, közhasznúsági mellékletet</w:t>
      </w:r>
      <w:r w:rsidRPr="00274D18">
        <w:t xml:space="preserve"> és pénzügyi jelentést,</w:t>
      </w:r>
      <w:r w:rsidR="0024268F" w:rsidRPr="00274D18">
        <w:t xml:space="preserve"> valamint</w:t>
      </w:r>
      <w:r w:rsidRPr="00274D18">
        <w:t xml:space="preserve"> költségvetés-tervezetet, amit a közgyűlés elé terjeszt jóváhagyás végett, </w:t>
      </w:r>
    </w:p>
    <w:p w:rsidR="00D664E3" w:rsidRPr="00274D18" w:rsidRDefault="00D664E3" w:rsidP="00D664E3">
      <w:pPr>
        <w:numPr>
          <w:ilvl w:val="0"/>
          <w:numId w:val="4"/>
        </w:numPr>
        <w:jc w:val="both"/>
      </w:pPr>
      <w:r w:rsidRPr="00274D18">
        <w:t xml:space="preserve">a szükséghez képest üléseket tart az egyesület folyamatos munkájának irányítása céljából, </w:t>
      </w:r>
    </w:p>
    <w:p w:rsidR="00D664E3" w:rsidRPr="00274D18" w:rsidRDefault="00D664E3" w:rsidP="00D664E3">
      <w:pPr>
        <w:numPr>
          <w:ilvl w:val="0"/>
          <w:numId w:val="4"/>
        </w:numPr>
        <w:jc w:val="both"/>
      </w:pPr>
      <w:r w:rsidRPr="00274D18">
        <w:t xml:space="preserve">szervezi a közgyűlési határozatok végrehajtását, </w:t>
      </w:r>
      <w:r w:rsidR="0077671A" w:rsidRPr="00274D18">
        <w:t>képzéseket és továbbképzéseket,</w:t>
      </w:r>
    </w:p>
    <w:p w:rsidR="00D664E3" w:rsidRPr="00274D18" w:rsidRDefault="00D664E3" w:rsidP="00D664E3">
      <w:pPr>
        <w:numPr>
          <w:ilvl w:val="0"/>
          <w:numId w:val="4"/>
        </w:numPr>
        <w:jc w:val="both"/>
      </w:pPr>
      <w:r w:rsidRPr="00274D18">
        <w:t xml:space="preserve">elfogadja az Egyesület közgyűlésének hatáskörébe nem tartozó szabályzatait, dönt a kiemelkedő helytállást tanúsítóknak elismeréséről az elnök javaslatára. </w:t>
      </w:r>
    </w:p>
    <w:p w:rsidR="00D664E3" w:rsidRPr="00274D18" w:rsidRDefault="00D664E3" w:rsidP="00D664E3">
      <w:pPr>
        <w:numPr>
          <w:ilvl w:val="0"/>
          <w:numId w:val="4"/>
        </w:numPr>
        <w:jc w:val="both"/>
      </w:pPr>
      <w:r w:rsidRPr="00274D18">
        <w:t>dönt mindazon kérdésekben, amelyet az alapszabály, a belső szabályzatok, illetve a közgyűlés a hatáskör</w:t>
      </w:r>
      <w:r w:rsidR="00064CD1" w:rsidRPr="00274D18">
        <w:t>éb</w:t>
      </w:r>
      <w:r w:rsidRPr="00274D18">
        <w:t xml:space="preserve">e utal. </w:t>
      </w:r>
    </w:p>
    <w:p w:rsidR="00D664E3" w:rsidRPr="00274D18" w:rsidRDefault="00D664E3" w:rsidP="00D664E3">
      <w:pPr>
        <w:numPr>
          <w:ilvl w:val="0"/>
          <w:numId w:val="4"/>
        </w:numPr>
        <w:jc w:val="both"/>
      </w:pPr>
      <w:r w:rsidRPr="00274D18">
        <w:t xml:space="preserve">a közgyűlési és elnökségi ülésekről készült jegyzőkönyvek alapján nyilvántartást vezet arról, hogy a közgyűlés, illetve az elnökség mely időpontban milyen döntéseket hozott, feltüntetve a döntés hatályát, tartalmát, valamint a döntést támogatók és a döntést ellenzők számarányát (elnökségi határozatok esetében - lehetőség szerint - a szavazati arány mellett a szavazókat név szerint is fel kell tüntetni), dönt a kiemelkedően helytálló tagok elismeréséről. </w:t>
      </w:r>
    </w:p>
    <w:p w:rsidR="00633FE8" w:rsidRPr="00274D18" w:rsidRDefault="00D664E3" w:rsidP="00D664E3">
      <w:pPr>
        <w:numPr>
          <w:ilvl w:val="0"/>
          <w:numId w:val="4"/>
        </w:numPr>
        <w:jc w:val="both"/>
        <w:rPr>
          <w:strike/>
        </w:rPr>
      </w:pPr>
      <w:r w:rsidRPr="00274D18">
        <w:t xml:space="preserve">gondoskodik arról, hogy a közgyűlési és elnökségi döntések a tagok előtt ismertté váljanak, a határozatokat az érintettekkel írásban közli, biztosítja számukra az </w:t>
      </w:r>
      <w:r w:rsidR="00B206E0" w:rsidRPr="00274D18">
        <w:t>irat-betekintési</w:t>
      </w:r>
      <w:r w:rsidR="003764C0" w:rsidRPr="00274D18">
        <w:t xml:space="preserve"> jogot. </w:t>
      </w:r>
    </w:p>
    <w:p w:rsidR="00D664E3" w:rsidRPr="00274D18" w:rsidRDefault="00D664E3" w:rsidP="00D664E3">
      <w:pPr>
        <w:jc w:val="both"/>
      </w:pPr>
    </w:p>
    <w:p w:rsidR="0048715A" w:rsidRPr="00274D18" w:rsidRDefault="00D664E3" w:rsidP="0024268F">
      <w:pPr>
        <w:jc w:val="both"/>
      </w:pPr>
      <w:r w:rsidRPr="00274D18">
        <w:t>(</w:t>
      </w:r>
      <w:r w:rsidR="0024268F" w:rsidRPr="00274D18">
        <w:t>6</w:t>
      </w:r>
      <w:r w:rsidRPr="00274D18">
        <w:t xml:space="preserve">) </w:t>
      </w:r>
      <w:r w:rsidR="001434EF" w:rsidRPr="00274D18">
        <w:t>Az elnökség üléseit szükség szerint, évente legalább két alkalommal</w:t>
      </w:r>
      <w:r w:rsidR="006456F9">
        <w:t>*</w:t>
      </w:r>
      <w:r w:rsidR="001434EF" w:rsidRPr="00274D18">
        <w:t xml:space="preserve"> köteles megtartani. </w:t>
      </w:r>
      <w:r w:rsidRPr="00274D18">
        <w:t>Az elnökségi ülést az elnök hívja össze, az elnökségi ülés időpontját</w:t>
      </w:r>
      <w:r w:rsidR="00D73A10" w:rsidRPr="00274D18">
        <w:t xml:space="preserve"> legalább </w:t>
      </w:r>
      <w:r w:rsidR="001434EF" w:rsidRPr="00274D18">
        <w:t>8</w:t>
      </w:r>
      <w:r w:rsidR="00D73A10" w:rsidRPr="00274D18">
        <w:t xml:space="preserve"> nappal</w:t>
      </w:r>
      <w:r w:rsidRPr="00274D18">
        <w:t xml:space="preserve"> megelőző</w:t>
      </w:r>
      <w:r w:rsidR="00D73A10" w:rsidRPr="00274D18">
        <w:t>en</w:t>
      </w:r>
      <w:r w:rsidRPr="00274D18">
        <w:t>. Az írásos meghívóban az elnökségi tagokat tájékoztatni kell az ülés napirendjéről. A napirend összeállítása és a meghívó elküldése az elnök feladata. Az ülésen a meghívóban nem szereplő egyéb kérdések is felvehetők a napirendre, ha az ellen a tagok egyike sem tiltakozik. Az elnökségi ülést az elnök vezeti. Az ülé</w:t>
      </w:r>
      <w:r w:rsidR="0077671A" w:rsidRPr="00274D18">
        <w:t>s határozatképes, ha azon</w:t>
      </w:r>
      <w:r w:rsidR="00D83ADF" w:rsidRPr="00274D18">
        <w:t xml:space="preserve"> </w:t>
      </w:r>
      <w:r w:rsidR="001434EF" w:rsidRPr="00274D18">
        <w:t>3</w:t>
      </w:r>
      <w:r w:rsidR="00D83ADF" w:rsidRPr="00274D18">
        <w:t xml:space="preserve"> fő </w:t>
      </w:r>
      <w:r w:rsidRPr="00274D18">
        <w:t>elnökségi tag jelen van. Határozatképtelenség esetén az ülést el kell halasztani, és 10 napon belül újból össze kell hívni. Az elnökség a napirendjére kerülő kérdésekben nyílt szavazással</w:t>
      </w:r>
      <w:r w:rsidR="00E6761B" w:rsidRPr="00274D18">
        <w:t xml:space="preserve">, </w:t>
      </w:r>
      <w:r w:rsidRPr="00274D18">
        <w:t>egyszerű szótöbbséggel határoz.</w:t>
      </w:r>
      <w:r w:rsidR="006456F9">
        <w:t xml:space="preserve"> </w:t>
      </w:r>
      <w:r w:rsidR="006456F9" w:rsidRPr="006456F9">
        <w:rPr>
          <w:i/>
          <w:sz w:val="20"/>
          <w:szCs w:val="20"/>
        </w:rPr>
        <w:t>(* Megjegyzés: nem kötelező előírás, sűrűbben és ritkábban is ülésezhet, de évi</w:t>
      </w:r>
      <w:r w:rsidR="006456F9">
        <w:rPr>
          <w:i/>
          <w:sz w:val="20"/>
          <w:szCs w:val="20"/>
        </w:rPr>
        <w:t xml:space="preserve"> legalább</w:t>
      </w:r>
      <w:r w:rsidR="006456F9" w:rsidRPr="006456F9">
        <w:rPr>
          <w:i/>
          <w:sz w:val="20"/>
          <w:szCs w:val="20"/>
        </w:rPr>
        <w:t xml:space="preserve"> 2 alkalom javasolt.)</w:t>
      </w:r>
    </w:p>
    <w:p w:rsidR="0024268F" w:rsidRPr="00274D18" w:rsidRDefault="0048715A" w:rsidP="00490B3E">
      <w:pPr>
        <w:ind w:hanging="180"/>
        <w:jc w:val="both"/>
      </w:pPr>
      <w:r w:rsidRPr="00274D18">
        <w:t xml:space="preserve">     </w:t>
      </w:r>
    </w:p>
    <w:p w:rsidR="0024268F" w:rsidRPr="00274D18" w:rsidRDefault="003A1A40" w:rsidP="0024268F">
      <w:pPr>
        <w:pStyle w:val="cf0agjselectedrow"/>
        <w:spacing w:before="0" w:beforeAutospacing="0" w:after="0" w:afterAutospacing="0"/>
        <w:jc w:val="both"/>
      </w:pPr>
      <w:r w:rsidRPr="00274D18">
        <w:t xml:space="preserve">(7) </w:t>
      </w:r>
      <w:r w:rsidR="0024268F" w:rsidRPr="00274D18">
        <w:t>A határozat meghozatalakor nem szavazhat az,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proofErr w:type="gramStart"/>
      <w:r w:rsidRPr="00274D18">
        <w:rPr>
          <w:iCs/>
        </w:rPr>
        <w:t>a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akit a határozat kötelezettség vagy felelősség alól mentesít vagy a jogi személy terhére másfajta előnyben részesít;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b)</w:t>
      </w:r>
      <w:r w:rsidRPr="00274D18">
        <w:rPr>
          <w:rStyle w:val="apple-converted-space"/>
          <w:iCs/>
        </w:rPr>
        <w:t> </w:t>
      </w:r>
      <w:r w:rsidRPr="00274D18">
        <w:t>akivel a határozat szerint szerződést kell kötni;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c)</w:t>
      </w:r>
      <w:r w:rsidRPr="00274D18">
        <w:rPr>
          <w:rStyle w:val="apple-converted-space"/>
          <w:iCs/>
        </w:rPr>
        <w:t> </w:t>
      </w:r>
      <w:r w:rsidRPr="00274D18">
        <w:t>aki ellen a határozat alapján pert kell indítani;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>d)</w:t>
      </w:r>
      <w:r w:rsidRPr="00274D18">
        <w:rPr>
          <w:rStyle w:val="apple-converted-space"/>
          <w:iCs/>
        </w:rPr>
        <w:t> </w:t>
      </w:r>
      <w:r w:rsidRPr="00274D18">
        <w:t>akinek olyan hozzátartozója érdekelt a döntésben, aki a jogi személynek nem tagja vagy alapítója;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proofErr w:type="gramStart"/>
      <w:r w:rsidRPr="00274D18">
        <w:rPr>
          <w:iCs/>
        </w:rPr>
        <w:t>e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aki a döntésben érdekelt más szervezettel többségi befolyáson alapuló kapcsolatban áll; vagy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proofErr w:type="gramStart"/>
      <w:r w:rsidRPr="00274D18">
        <w:rPr>
          <w:iCs/>
        </w:rPr>
        <w:t>f</w:t>
      </w:r>
      <w:proofErr w:type="gramEnd"/>
      <w:r w:rsidRPr="00274D18">
        <w:rPr>
          <w:iCs/>
        </w:rPr>
        <w:t>)</w:t>
      </w:r>
      <w:r w:rsidRPr="00274D18">
        <w:rPr>
          <w:rStyle w:val="apple-converted-space"/>
          <w:iCs/>
        </w:rPr>
        <w:t> </w:t>
      </w:r>
      <w:r w:rsidRPr="00274D18">
        <w:t>aki egyébként személyesen érdekelt a döntésben.</w:t>
      </w:r>
    </w:p>
    <w:p w:rsidR="00490B3E" w:rsidRPr="00274D18" w:rsidRDefault="00490B3E" w:rsidP="003A1A40">
      <w:pPr>
        <w:jc w:val="both"/>
      </w:pPr>
    </w:p>
    <w:p w:rsidR="005D00BF" w:rsidRPr="00274D18" w:rsidRDefault="003A1A40" w:rsidP="009C5745">
      <w:pPr>
        <w:jc w:val="both"/>
      </w:pPr>
      <w:r w:rsidRPr="00274D18">
        <w:lastRenderedPageBreak/>
        <w:t xml:space="preserve">(8) </w:t>
      </w:r>
      <w:r w:rsidR="00D664E3" w:rsidRPr="00274D18">
        <w:t>Az elnökségi ülések</w:t>
      </w:r>
      <w:r w:rsidR="0024268F" w:rsidRPr="00274D18">
        <w:t xml:space="preserve"> nem</w:t>
      </w:r>
      <w:r w:rsidR="00D664E3" w:rsidRPr="00274D18">
        <w:t xml:space="preserve"> nyilvánosak, azokon </w:t>
      </w:r>
      <w:r w:rsidR="005D00BF" w:rsidRPr="00274D18">
        <w:t>az elnökség tagjain kívül csak a meghívott személyek</w:t>
      </w:r>
      <w:r w:rsidRPr="00274D18">
        <w:t xml:space="preserve">, valamint a felügyelő bizottság </w:t>
      </w:r>
      <w:r w:rsidR="00B41F01" w:rsidRPr="00274D18">
        <w:t xml:space="preserve">elnöke </w:t>
      </w:r>
      <w:r w:rsidR="005D00BF" w:rsidRPr="00274D18">
        <w:t>vehetnek részt.</w:t>
      </w:r>
    </w:p>
    <w:p w:rsidR="005D00BF" w:rsidRPr="00274D18" w:rsidRDefault="005D00BF" w:rsidP="009C5745">
      <w:pPr>
        <w:jc w:val="both"/>
      </w:pPr>
    </w:p>
    <w:p w:rsidR="003A1A40" w:rsidRPr="00274D18" w:rsidRDefault="003A1A40" w:rsidP="005D00BF">
      <w:pPr>
        <w:jc w:val="both"/>
      </w:pPr>
      <w:r w:rsidRPr="00274D18">
        <w:t xml:space="preserve">(9) </w:t>
      </w:r>
      <w:r w:rsidR="005D00BF" w:rsidRPr="00274D18">
        <w:t xml:space="preserve">Az elnökség üléseiről jegyzőkönyvet kell készíteni, a jegyzőkönyvnek tartalmaznia kell az elnökségi ülésen elhangzottak lényegét és a hozott határozatokat. A jegyzőkönyvet az elnök és az elnökség tagjai írják alá. </w:t>
      </w:r>
    </w:p>
    <w:p w:rsidR="003A1A40" w:rsidRPr="00274D18" w:rsidRDefault="003A1A40" w:rsidP="005D00BF">
      <w:pPr>
        <w:jc w:val="both"/>
      </w:pPr>
    </w:p>
    <w:p w:rsidR="005D00BF" w:rsidRPr="00274D18" w:rsidRDefault="003A1A40" w:rsidP="005D00BF">
      <w:pPr>
        <w:jc w:val="both"/>
      </w:pPr>
      <w:r w:rsidRPr="00274D18">
        <w:t xml:space="preserve">(10) </w:t>
      </w:r>
      <w:r w:rsidR="005D00BF" w:rsidRPr="00274D18">
        <w:t xml:space="preserve">Az elnökség által hozott határozatokról külön nyilvántartást kell vezetni, amelyből pontosan megállapítható a hozott elnökségi határozat és a szavazás eredménye. </w:t>
      </w:r>
    </w:p>
    <w:p w:rsidR="003A1A40" w:rsidRPr="00274D18" w:rsidRDefault="003A1A40" w:rsidP="005D00BF">
      <w:pPr>
        <w:jc w:val="both"/>
      </w:pPr>
    </w:p>
    <w:p w:rsidR="005D00BF" w:rsidRPr="00274D18" w:rsidRDefault="003A1A40" w:rsidP="005D00BF">
      <w:pPr>
        <w:jc w:val="both"/>
      </w:pPr>
      <w:r w:rsidRPr="00274D18">
        <w:t xml:space="preserve">(11) </w:t>
      </w:r>
      <w:r w:rsidR="005D00BF" w:rsidRPr="00274D18">
        <w:t>Az elnökség által hozott határozatot az érintett egyesületi tagnak írásban kell megküldeni, és az egyesület tagjai számára lehetőséget kell biztosítani az elnökségi határozatok és jegyzőkönyvek megismerésére.</w:t>
      </w:r>
    </w:p>
    <w:p w:rsidR="003A1A40" w:rsidRPr="00274D18" w:rsidRDefault="003A1A40" w:rsidP="0048715A">
      <w:pPr>
        <w:jc w:val="both"/>
      </w:pPr>
    </w:p>
    <w:p w:rsidR="00D664E3" w:rsidRPr="00274D18" w:rsidRDefault="00D664E3" w:rsidP="0048715A">
      <w:pPr>
        <w:jc w:val="both"/>
      </w:pPr>
      <w:r w:rsidRPr="00274D18">
        <w:t>(</w:t>
      </w:r>
      <w:r w:rsidR="003A1A40" w:rsidRPr="00274D18">
        <w:t>12</w:t>
      </w:r>
      <w:r w:rsidRPr="00274D18">
        <w:t xml:space="preserve">) Az elnökség évente egyszer tevékenységéről beszámol a közgyűlésnek. </w:t>
      </w:r>
    </w:p>
    <w:p w:rsidR="005D00BF" w:rsidRPr="00274D18" w:rsidRDefault="005D00BF" w:rsidP="005D00BF">
      <w:pPr>
        <w:jc w:val="both"/>
      </w:pPr>
    </w:p>
    <w:p w:rsidR="001434EF" w:rsidRPr="00274D18" w:rsidRDefault="001434EF" w:rsidP="001434EF">
      <w:pPr>
        <w:jc w:val="center"/>
        <w:rPr>
          <w:b/>
        </w:rPr>
      </w:pPr>
      <w:r w:rsidRPr="00274D18">
        <w:rPr>
          <w:b/>
        </w:rPr>
        <w:t>Az elnök</w:t>
      </w:r>
    </w:p>
    <w:p w:rsidR="001434EF" w:rsidRPr="00274D18" w:rsidRDefault="001434EF" w:rsidP="005D00BF">
      <w:pPr>
        <w:jc w:val="both"/>
      </w:pPr>
    </w:p>
    <w:p w:rsidR="005D00BF" w:rsidRPr="00274D18" w:rsidRDefault="001434EF" w:rsidP="005D00BF">
      <w:pPr>
        <w:jc w:val="both"/>
      </w:pPr>
      <w:r w:rsidRPr="00967AE1">
        <w:t xml:space="preserve">13. § (1) </w:t>
      </w:r>
      <w:r w:rsidR="005D00BF" w:rsidRPr="00967AE1">
        <w:t xml:space="preserve">Az egyesület elnökét a közgyűlés választja </w:t>
      </w:r>
      <w:r w:rsidR="00F6796A">
        <w:t>5*</w:t>
      </w:r>
      <w:r w:rsidR="005D00BF" w:rsidRPr="00967AE1">
        <w:t xml:space="preserve"> évi időtartamra. Az egyesület törvényes</w:t>
      </w:r>
      <w:r w:rsidR="005D00BF" w:rsidRPr="00274D18">
        <w:t xml:space="preserve"> képviseletét az elnök látja el. Az elnök képviseleti jogát önállóan gyakorolja.</w:t>
      </w:r>
      <w:r w:rsidR="00F6796A">
        <w:t xml:space="preserve"> </w:t>
      </w:r>
      <w:r w:rsidR="00F6796A" w:rsidRPr="00F6796A">
        <w:rPr>
          <w:i/>
          <w:sz w:val="20"/>
          <w:szCs w:val="20"/>
        </w:rPr>
        <w:t>(</w:t>
      </w:r>
      <w:r w:rsidR="00F6796A">
        <w:rPr>
          <w:i/>
          <w:sz w:val="20"/>
          <w:szCs w:val="20"/>
        </w:rPr>
        <w:t>* M</w:t>
      </w:r>
      <w:r w:rsidR="00F6796A" w:rsidRPr="00F6796A">
        <w:rPr>
          <w:i/>
          <w:sz w:val="20"/>
          <w:szCs w:val="20"/>
        </w:rPr>
        <w:t>egjegyzés: a vezető tisztségviselők megbízatása legfeljebb 5 évre szólhat, de ennél rövidebb lehet.)</w:t>
      </w:r>
    </w:p>
    <w:p w:rsidR="005D00BF" w:rsidRPr="00274D18" w:rsidRDefault="005D00BF" w:rsidP="005D00BF">
      <w:pPr>
        <w:jc w:val="both"/>
      </w:pPr>
    </w:p>
    <w:p w:rsidR="000007A4" w:rsidRPr="00274D18" w:rsidRDefault="003A1A40" w:rsidP="005D00BF">
      <w:pPr>
        <w:jc w:val="both"/>
      </w:pPr>
      <w:r w:rsidRPr="00274D18">
        <w:t>(</w:t>
      </w:r>
      <w:r w:rsidR="001434EF" w:rsidRPr="00274D18">
        <w:t>2</w:t>
      </w:r>
      <w:r w:rsidRPr="00274D18">
        <w:t xml:space="preserve">) </w:t>
      </w:r>
      <w:r w:rsidR="005D00BF" w:rsidRPr="00274D18">
        <w:t>Az eln</w:t>
      </w:r>
      <w:r w:rsidR="000007A4" w:rsidRPr="00274D18">
        <w:t xml:space="preserve">ök feladatai: </w:t>
      </w:r>
    </w:p>
    <w:p w:rsidR="000007A4" w:rsidRPr="00274D18" w:rsidRDefault="000007A4" w:rsidP="000007A4">
      <w:pPr>
        <w:ind w:left="1080"/>
        <w:jc w:val="both"/>
      </w:pPr>
      <w:proofErr w:type="gramStart"/>
      <w:r w:rsidRPr="00274D18">
        <w:t>a</w:t>
      </w:r>
      <w:proofErr w:type="gramEnd"/>
      <w:r w:rsidRPr="00274D18">
        <w:t xml:space="preserve">.) képviseli az Egyesületet, </w:t>
      </w:r>
    </w:p>
    <w:p w:rsidR="000007A4" w:rsidRPr="00274D18" w:rsidRDefault="000007A4" w:rsidP="000007A4">
      <w:pPr>
        <w:ind w:left="1440" w:hanging="360"/>
        <w:jc w:val="both"/>
      </w:pPr>
      <w:r w:rsidRPr="00274D18">
        <w:t>b.) szervezi az Egyesület tevékenységét, koordinálja a</w:t>
      </w:r>
      <w:r w:rsidR="005D00BF" w:rsidRPr="00274D18">
        <w:t>z elnökség</w:t>
      </w:r>
      <w:r w:rsidRPr="00274D18">
        <w:t xml:space="preserve"> munkáját, </w:t>
      </w:r>
    </w:p>
    <w:p w:rsidR="000007A4" w:rsidRPr="00274D18" w:rsidRDefault="000007A4" w:rsidP="000007A4">
      <w:pPr>
        <w:ind w:left="1440" w:hanging="360"/>
        <w:jc w:val="both"/>
      </w:pPr>
      <w:proofErr w:type="gramStart"/>
      <w:r w:rsidRPr="00274D18">
        <w:t>c.</w:t>
      </w:r>
      <w:proofErr w:type="gramEnd"/>
      <w:r w:rsidRPr="00274D18">
        <w:t xml:space="preserve">) elkészíti és a közgyűlés elé terjeszti az egyesület éves tevékenységéről és pénzügyi helyzetéről szóló beszámolókat, javaslatot tesz az elnökségnek elismerések odaítéléséről, </w:t>
      </w:r>
    </w:p>
    <w:p w:rsidR="000007A4" w:rsidRPr="00274D18" w:rsidRDefault="000007A4" w:rsidP="000007A4">
      <w:pPr>
        <w:ind w:left="1080"/>
        <w:jc w:val="both"/>
        <w:rPr>
          <w:strike/>
        </w:rPr>
      </w:pPr>
      <w:r w:rsidRPr="00274D18">
        <w:t>d.) összehívja és levezeti a közgy</w:t>
      </w:r>
      <w:r w:rsidR="003A1A40" w:rsidRPr="00274D18">
        <w:t>űlést és az elnökségi üléseket,</w:t>
      </w:r>
    </w:p>
    <w:p w:rsidR="000007A4" w:rsidRPr="00274D18" w:rsidRDefault="000007A4" w:rsidP="000007A4">
      <w:pPr>
        <w:ind w:left="1080"/>
        <w:jc w:val="both"/>
      </w:pPr>
      <w:proofErr w:type="gramStart"/>
      <w:r w:rsidRPr="00274D18">
        <w:t>e</w:t>
      </w:r>
      <w:proofErr w:type="gramEnd"/>
      <w:r w:rsidRPr="00274D18">
        <w:t>.) utalványoz</w:t>
      </w:r>
      <w:r w:rsidR="00BC265D" w:rsidRPr="00274D18">
        <w:t>.</w:t>
      </w:r>
    </w:p>
    <w:p w:rsidR="009133EF" w:rsidRPr="00274D18" w:rsidRDefault="009133EF" w:rsidP="009133EF">
      <w:pPr>
        <w:shd w:val="clear" w:color="auto" w:fill="FFFFFF"/>
        <w:spacing w:line="240" w:lineRule="atLeast"/>
        <w:ind w:right="150"/>
        <w:jc w:val="both"/>
        <w:rPr>
          <w:strike/>
        </w:rPr>
      </w:pPr>
    </w:p>
    <w:p w:rsidR="005D00BF" w:rsidRPr="00274D18" w:rsidRDefault="005D00BF" w:rsidP="001434EF">
      <w:pPr>
        <w:shd w:val="clear" w:color="auto" w:fill="FFFFFF"/>
        <w:spacing w:line="240" w:lineRule="atLeast"/>
        <w:ind w:right="150"/>
        <w:jc w:val="center"/>
        <w:rPr>
          <w:b/>
        </w:rPr>
      </w:pPr>
      <w:r w:rsidRPr="00274D18">
        <w:rPr>
          <w:b/>
        </w:rPr>
        <w:t>Az e</w:t>
      </w:r>
      <w:r w:rsidR="00D664E3" w:rsidRPr="00274D18">
        <w:rPr>
          <w:b/>
        </w:rPr>
        <w:t>lnök</w:t>
      </w:r>
      <w:r w:rsidRPr="00274D18">
        <w:rPr>
          <w:b/>
        </w:rPr>
        <w:t>-</w:t>
      </w:r>
      <w:r w:rsidR="00D664E3" w:rsidRPr="00274D18">
        <w:rPr>
          <w:b/>
        </w:rPr>
        <w:t>helyettes</w:t>
      </w:r>
    </w:p>
    <w:p w:rsidR="001434EF" w:rsidRPr="00274D18" w:rsidRDefault="001434EF" w:rsidP="005D00BF">
      <w:pPr>
        <w:jc w:val="both"/>
      </w:pPr>
    </w:p>
    <w:p w:rsidR="005D00BF" w:rsidRPr="00274D18" w:rsidRDefault="001434EF" w:rsidP="005D00BF">
      <w:pPr>
        <w:jc w:val="both"/>
      </w:pPr>
      <w:r w:rsidRPr="00274D18">
        <w:t xml:space="preserve">14. § (1) </w:t>
      </w:r>
      <w:r w:rsidR="005D00BF" w:rsidRPr="00274D18">
        <w:t xml:space="preserve">Az elnök-helyettest a közgyűlés </w:t>
      </w:r>
      <w:r w:rsidR="00F6796A">
        <w:t>5</w:t>
      </w:r>
      <w:r w:rsidR="005D00BF" w:rsidRPr="00274D18">
        <w:t xml:space="preserve"> évi időtartamra választja, tisztségére újraválasztható. Az elnök-helyettes az elnök helyettesítését végzi akadályoztatás esetén, ellátja az egyesület törvényes képviseletét, képviseleti jogát önállóan gyakorolja.</w:t>
      </w:r>
    </w:p>
    <w:p w:rsidR="005D00BF" w:rsidRPr="00274D18" w:rsidRDefault="005D00BF" w:rsidP="005D00BF">
      <w:pPr>
        <w:shd w:val="clear" w:color="auto" w:fill="FFFFFF"/>
        <w:spacing w:line="240" w:lineRule="atLeast"/>
        <w:ind w:right="150"/>
        <w:jc w:val="both"/>
      </w:pPr>
    </w:p>
    <w:p w:rsidR="00D664E3" w:rsidRPr="00274D18" w:rsidRDefault="003A1A40" w:rsidP="005D00BF">
      <w:pPr>
        <w:shd w:val="clear" w:color="auto" w:fill="FFFFFF"/>
        <w:spacing w:line="240" w:lineRule="atLeast"/>
        <w:ind w:right="150"/>
        <w:jc w:val="both"/>
        <w:rPr>
          <w:strike/>
        </w:rPr>
      </w:pPr>
      <w:r w:rsidRPr="00274D18">
        <w:t>(</w:t>
      </w:r>
      <w:r w:rsidR="001434EF" w:rsidRPr="00274D18">
        <w:t>2</w:t>
      </w:r>
      <w:r w:rsidRPr="00274D18">
        <w:t xml:space="preserve">) </w:t>
      </w:r>
      <w:r w:rsidR="005D00BF" w:rsidRPr="00274D18">
        <w:t xml:space="preserve">Az elnök-helyettes </w:t>
      </w:r>
      <w:r w:rsidR="00D664E3" w:rsidRPr="00274D18">
        <w:t>feladatai:</w:t>
      </w:r>
    </w:p>
    <w:p w:rsidR="003A1A40" w:rsidRPr="00274D18" w:rsidRDefault="00D664E3" w:rsidP="00D664E3">
      <w:pPr>
        <w:ind w:left="1080"/>
        <w:jc w:val="both"/>
        <w:rPr>
          <w:bCs/>
        </w:rPr>
      </w:pPr>
      <w:proofErr w:type="gramStart"/>
      <w:r w:rsidRPr="00274D18">
        <w:t>a</w:t>
      </w:r>
      <w:proofErr w:type="gramEnd"/>
      <w:r w:rsidRPr="00274D18">
        <w:t xml:space="preserve">) </w:t>
      </w:r>
      <w:r w:rsidRPr="00274D18">
        <w:rPr>
          <w:bCs/>
        </w:rPr>
        <w:t>Közvetlenül segíti az egyesület elnökének munkáját,</w:t>
      </w:r>
    </w:p>
    <w:p w:rsidR="003A1A40" w:rsidRPr="00274D18" w:rsidRDefault="003A1A40" w:rsidP="00D664E3">
      <w:pPr>
        <w:ind w:left="1080"/>
        <w:jc w:val="both"/>
        <w:rPr>
          <w:bCs/>
        </w:rPr>
      </w:pPr>
      <w:r w:rsidRPr="00274D18">
        <w:rPr>
          <w:bCs/>
        </w:rPr>
        <w:t>b) s</w:t>
      </w:r>
      <w:r w:rsidR="00D664E3" w:rsidRPr="00274D18">
        <w:rPr>
          <w:bCs/>
        </w:rPr>
        <w:t>zervezi az egyesület külső kapcsolatait</w:t>
      </w:r>
      <w:r w:rsidR="005D00BF" w:rsidRPr="00274D18">
        <w:rPr>
          <w:bCs/>
        </w:rPr>
        <w:t>,</w:t>
      </w:r>
      <w:r w:rsidR="00D664E3" w:rsidRPr="00274D18">
        <w:rPr>
          <w:bCs/>
        </w:rPr>
        <w:t xml:space="preserve"> és azokat ápolja, együttműködési kérdésekben előkészít</w:t>
      </w:r>
      <w:r w:rsidRPr="00274D18">
        <w:rPr>
          <w:bCs/>
        </w:rPr>
        <w:t xml:space="preserve">i a döntéseket </w:t>
      </w:r>
      <w:r w:rsidR="00D664E3" w:rsidRPr="00274D18">
        <w:rPr>
          <w:bCs/>
        </w:rPr>
        <w:t>az elnök számára</w:t>
      </w:r>
      <w:r w:rsidRPr="00274D18">
        <w:rPr>
          <w:bCs/>
        </w:rPr>
        <w:t>,</w:t>
      </w:r>
    </w:p>
    <w:p w:rsidR="00D664E3" w:rsidRPr="00274D18" w:rsidRDefault="003A1A40" w:rsidP="00D664E3">
      <w:pPr>
        <w:ind w:left="1080"/>
        <w:jc w:val="both"/>
        <w:rPr>
          <w:b/>
        </w:rPr>
      </w:pPr>
      <w:r w:rsidRPr="00274D18">
        <w:rPr>
          <w:bCs/>
        </w:rPr>
        <w:t>c) a</w:t>
      </w:r>
      <w:r w:rsidR="00D664E3" w:rsidRPr="00274D18">
        <w:rPr>
          <w:bCs/>
        </w:rPr>
        <w:t>z alapszabályban</w:t>
      </w:r>
      <w:r w:rsidR="005D00BF" w:rsidRPr="00274D18">
        <w:rPr>
          <w:bCs/>
        </w:rPr>
        <w:t xml:space="preserve"> és</w:t>
      </w:r>
      <w:r w:rsidR="00D664E3" w:rsidRPr="00274D18">
        <w:rPr>
          <w:bCs/>
        </w:rPr>
        <w:t xml:space="preserve"> az egyesület elnöke által meghatározottak szerint </w:t>
      </w:r>
      <w:r w:rsidRPr="00274D18">
        <w:rPr>
          <w:bCs/>
        </w:rPr>
        <w:t xml:space="preserve">helyettesíti az elnököt, ennek során </w:t>
      </w:r>
      <w:r w:rsidR="00D664E3" w:rsidRPr="00274D18">
        <w:rPr>
          <w:bCs/>
        </w:rPr>
        <w:t>az egyesület képviselőjeként jár el</w:t>
      </w:r>
      <w:r w:rsidRPr="00274D18">
        <w:rPr>
          <w:bCs/>
        </w:rPr>
        <w:t>,</w:t>
      </w:r>
      <w:r w:rsidR="00D664E3" w:rsidRPr="00274D18">
        <w:rPr>
          <w:b/>
        </w:rPr>
        <w:t xml:space="preserve"> </w:t>
      </w:r>
    </w:p>
    <w:p w:rsidR="00D664E3" w:rsidRPr="00274D18" w:rsidRDefault="003A1A40" w:rsidP="00D664E3">
      <w:pPr>
        <w:ind w:left="720" w:firstLine="360"/>
        <w:jc w:val="both"/>
        <w:rPr>
          <w:bCs/>
        </w:rPr>
      </w:pPr>
      <w:r w:rsidRPr="00274D18">
        <w:rPr>
          <w:bCs/>
        </w:rPr>
        <w:t>d</w:t>
      </w:r>
      <w:r w:rsidR="00D664E3" w:rsidRPr="00274D18">
        <w:rPr>
          <w:bCs/>
        </w:rPr>
        <w:t xml:space="preserve">) </w:t>
      </w:r>
      <w:r w:rsidRPr="00274D18">
        <w:rPr>
          <w:bCs/>
        </w:rPr>
        <w:t xml:space="preserve">felügyeli az egyesület sajtóval való kapcsolatait. </w:t>
      </w:r>
    </w:p>
    <w:p w:rsidR="00D664E3" w:rsidRPr="00274D18" w:rsidRDefault="00D664E3" w:rsidP="00D664E3">
      <w:pPr>
        <w:jc w:val="both"/>
      </w:pPr>
    </w:p>
    <w:p w:rsidR="000243EF" w:rsidRPr="00274D18" w:rsidRDefault="00D664E3" w:rsidP="001434EF">
      <w:pPr>
        <w:jc w:val="center"/>
        <w:rPr>
          <w:b/>
        </w:rPr>
      </w:pPr>
      <w:r w:rsidRPr="00274D18">
        <w:rPr>
          <w:b/>
        </w:rPr>
        <w:t>A titkár</w:t>
      </w:r>
    </w:p>
    <w:p w:rsidR="001434EF" w:rsidRPr="00274D18" w:rsidRDefault="001434EF" w:rsidP="000243EF">
      <w:pPr>
        <w:jc w:val="both"/>
      </w:pPr>
    </w:p>
    <w:p w:rsidR="00252496" w:rsidRPr="00274D18" w:rsidRDefault="001434EF" w:rsidP="000243EF">
      <w:pPr>
        <w:jc w:val="both"/>
      </w:pPr>
      <w:r w:rsidRPr="00274D18">
        <w:t xml:space="preserve">15. § (1) </w:t>
      </w:r>
      <w:r w:rsidR="000243EF" w:rsidRPr="00274D18">
        <w:t xml:space="preserve">A titkárt a közgyűlés választja </w:t>
      </w:r>
      <w:r w:rsidR="00F6796A">
        <w:t>5</w:t>
      </w:r>
      <w:r w:rsidR="000243EF" w:rsidRPr="00274D18">
        <w:t xml:space="preserve"> évi időtartamra, </w:t>
      </w:r>
      <w:r w:rsidR="00252496" w:rsidRPr="00274D18">
        <w:t>tisztségére ú</w:t>
      </w:r>
      <w:r w:rsidR="000243EF" w:rsidRPr="00274D18">
        <w:t xml:space="preserve">jraválasztható. </w:t>
      </w:r>
    </w:p>
    <w:p w:rsidR="00252496" w:rsidRPr="00274D18" w:rsidRDefault="00252496" w:rsidP="000243EF">
      <w:pPr>
        <w:jc w:val="both"/>
      </w:pPr>
    </w:p>
    <w:p w:rsidR="00D664E3" w:rsidRPr="00274D18" w:rsidRDefault="00252496" w:rsidP="000243EF">
      <w:pPr>
        <w:jc w:val="both"/>
      </w:pPr>
      <w:r w:rsidRPr="00274D18">
        <w:t>(</w:t>
      </w:r>
      <w:r w:rsidR="001434EF" w:rsidRPr="00274D18">
        <w:t>2</w:t>
      </w:r>
      <w:r w:rsidRPr="00274D18">
        <w:t xml:space="preserve">) </w:t>
      </w:r>
      <w:r w:rsidR="000243EF" w:rsidRPr="00274D18">
        <w:t xml:space="preserve">A titkár </w:t>
      </w:r>
      <w:r w:rsidR="00D664E3" w:rsidRPr="00274D18">
        <w:t xml:space="preserve">feladatai: </w:t>
      </w:r>
    </w:p>
    <w:p w:rsidR="00D664E3" w:rsidRPr="00274D18" w:rsidRDefault="00D664E3" w:rsidP="00D664E3">
      <w:pPr>
        <w:ind w:left="1440" w:hanging="360"/>
        <w:jc w:val="both"/>
      </w:pPr>
      <w:proofErr w:type="gramStart"/>
      <w:r w:rsidRPr="00274D18">
        <w:t>a</w:t>
      </w:r>
      <w:proofErr w:type="gramEnd"/>
      <w:r w:rsidR="00252496" w:rsidRPr="00274D18">
        <w:t xml:space="preserve">) </w:t>
      </w:r>
      <w:r w:rsidRPr="00274D18">
        <w:t>adminisztratív feladatok végzése (kezeli az iratokat, beadványokat, vezeti a tagnyilvántartást, végrehajtja az elnök ez irányú utasításait</w:t>
      </w:r>
      <w:r w:rsidR="00252496" w:rsidRPr="00274D18">
        <w:t xml:space="preserve">), </w:t>
      </w:r>
    </w:p>
    <w:p w:rsidR="00D664E3" w:rsidRPr="00274D18" w:rsidRDefault="00D664E3" w:rsidP="00D664E3">
      <w:pPr>
        <w:ind w:left="1440" w:hanging="360"/>
        <w:jc w:val="both"/>
      </w:pPr>
      <w:r w:rsidRPr="00274D18">
        <w:lastRenderedPageBreak/>
        <w:t>b</w:t>
      </w:r>
      <w:r w:rsidR="00252496" w:rsidRPr="00274D18">
        <w:t xml:space="preserve">) </w:t>
      </w:r>
      <w:r w:rsidRPr="00274D18">
        <w:t>az elnök eseti meg</w:t>
      </w:r>
      <w:r w:rsidR="00252496" w:rsidRPr="00274D18">
        <w:t xml:space="preserve">hatalmazása </w:t>
      </w:r>
      <w:r w:rsidRPr="00274D18">
        <w:t xml:space="preserve">alapján képviseli az egyesületet, </w:t>
      </w:r>
    </w:p>
    <w:p w:rsidR="00D664E3" w:rsidRPr="00274D18" w:rsidRDefault="00252496" w:rsidP="00D664E3">
      <w:pPr>
        <w:ind w:left="1440" w:hanging="360"/>
        <w:jc w:val="both"/>
      </w:pPr>
      <w:r w:rsidRPr="00274D18">
        <w:t xml:space="preserve">c) </w:t>
      </w:r>
      <w:r w:rsidR="00D664E3" w:rsidRPr="00274D18">
        <w:t>gondoskodik az Egyesület működése során keletkezett iratokba való betekintésről, illetve azokról felvilágosítást ad. A betekintés iránti igényt az elnök, vagy titkár részére kell megküldeni, a titkár köteles bármely</w:t>
      </w:r>
      <w:r w:rsidRPr="00274D18">
        <w:t>,</w:t>
      </w:r>
      <w:r w:rsidR="00D664E3" w:rsidRPr="00274D18">
        <w:t xml:space="preserve"> jogszabály által felhatalmazott szerv vagy személy által kért iratbetekintést haladéktalanul teljesíteni. </w:t>
      </w:r>
    </w:p>
    <w:p w:rsidR="00D664E3" w:rsidRPr="00274D18" w:rsidRDefault="00D664E3" w:rsidP="00D664E3">
      <w:pPr>
        <w:ind w:left="1440"/>
        <w:jc w:val="both"/>
      </w:pPr>
      <w:r w:rsidRPr="00274D18">
        <w:t>Egyéb esetekben az iratbetekintést kérővel külön megállapod</w:t>
      </w:r>
      <w:r w:rsidR="00252496" w:rsidRPr="00274D18">
        <w:t xml:space="preserve">ik </w:t>
      </w:r>
      <w:r w:rsidRPr="00274D18">
        <w:t>annak időpontjáról. A titkár az iratbetekintésről nyilvántartást vezet, amelyben szerepel az iratbetekintést kérő neve, a kérelem időpontja, az iratbetekintés célja, valamint a teljesítés ideje.</w:t>
      </w:r>
    </w:p>
    <w:p w:rsidR="00D664E3" w:rsidRPr="00274D18" w:rsidRDefault="00D664E3" w:rsidP="000F6036">
      <w:pPr>
        <w:jc w:val="both"/>
      </w:pPr>
    </w:p>
    <w:p w:rsidR="007356BA" w:rsidRPr="00274D18" w:rsidRDefault="001434EF" w:rsidP="0024268F">
      <w:pPr>
        <w:jc w:val="both"/>
      </w:pPr>
      <w:r w:rsidRPr="00274D18">
        <w:t xml:space="preserve">16. § (1) </w:t>
      </w:r>
      <w:r w:rsidR="007356BA" w:rsidRPr="00274D18">
        <w:t>Az elnökségi tagság megszűnik: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 xml:space="preserve">- </w:t>
      </w:r>
      <w:r w:rsidRPr="00274D18">
        <w:t>a megbízás időtartamának lejártával;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 xml:space="preserve">- </w:t>
      </w:r>
      <w:r w:rsidRPr="00274D18">
        <w:t>visszahívással;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 xml:space="preserve">- </w:t>
      </w:r>
      <w:r w:rsidRPr="00274D18">
        <w:t>lemondással;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 xml:space="preserve">- </w:t>
      </w:r>
      <w:r w:rsidRPr="00274D18">
        <w:t>a vezető tisztségviselő halálával;</w:t>
      </w:r>
    </w:p>
    <w:p w:rsidR="0024268F" w:rsidRPr="00274D18" w:rsidRDefault="0024268F" w:rsidP="00967AE1">
      <w:pPr>
        <w:pStyle w:val="cf0agjselectedrow"/>
        <w:spacing w:before="0" w:beforeAutospacing="0" w:after="0" w:afterAutospacing="0"/>
        <w:ind w:left="360" w:hanging="120"/>
        <w:jc w:val="both"/>
      </w:pPr>
      <w:r w:rsidRPr="00274D18">
        <w:rPr>
          <w:iCs/>
        </w:rPr>
        <w:t xml:space="preserve">- </w:t>
      </w:r>
      <w:r w:rsidRPr="00274D18">
        <w:t>a vezető tisztségviselő cselekvőképességének a tevékenysége ellátásához szükséges körben történő korlátozásával;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ind w:firstLine="240"/>
        <w:jc w:val="both"/>
      </w:pPr>
      <w:r w:rsidRPr="00274D18">
        <w:rPr>
          <w:iCs/>
        </w:rPr>
        <w:t xml:space="preserve">- </w:t>
      </w:r>
      <w:r w:rsidRPr="00274D18">
        <w:t>a vezető tisztségviselővel szembeni kizáró vagy összeférhetetlenségi ok bekövetkeztével.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jc w:val="both"/>
      </w:pPr>
    </w:p>
    <w:p w:rsidR="0024268F" w:rsidRPr="00274D18" w:rsidRDefault="0024268F" w:rsidP="0024268F">
      <w:pPr>
        <w:pStyle w:val="cf0agjselectedrow"/>
        <w:spacing w:before="0" w:beforeAutospacing="0" w:after="0" w:afterAutospacing="0"/>
        <w:jc w:val="both"/>
      </w:pPr>
      <w:r w:rsidRPr="00274D18">
        <w:t>(</w:t>
      </w:r>
      <w:r w:rsidR="000F6036" w:rsidRPr="00274D18">
        <w:t>2</w:t>
      </w:r>
      <w:r w:rsidRPr="00274D18">
        <w:t>) A közgyűlés a vezető tisztségviselőt bármikor, indokolás nélkül visszahívhatja.</w:t>
      </w:r>
    </w:p>
    <w:p w:rsidR="0024268F" w:rsidRPr="00274D18" w:rsidRDefault="0024268F" w:rsidP="0024268F">
      <w:pPr>
        <w:pStyle w:val="cf0agjselectedrow"/>
        <w:spacing w:before="0" w:beforeAutospacing="0" w:after="0" w:afterAutospacing="0"/>
        <w:jc w:val="both"/>
      </w:pPr>
    </w:p>
    <w:p w:rsidR="0024268F" w:rsidRPr="00274D18" w:rsidRDefault="0024268F" w:rsidP="0024268F">
      <w:pPr>
        <w:pStyle w:val="cf0agjselectedrow"/>
        <w:spacing w:before="0" w:beforeAutospacing="0" w:after="0" w:afterAutospacing="0"/>
        <w:jc w:val="both"/>
      </w:pPr>
      <w:r w:rsidRPr="00274D18">
        <w:t>(</w:t>
      </w:r>
      <w:r w:rsidR="000F6036" w:rsidRPr="00274D18">
        <w:t>3</w:t>
      </w:r>
      <w:r w:rsidRPr="00274D18">
        <w:t>) A vezető tisztségviselő megbízatásáról az egyesülethez címzett, a közgyűléshez intézett nyilatkozattal bármikor lemondhat. Ha az egyesület működőképessége ezt megkívánja, a lemondás az új vezető tisztségviselő kijelölésével vagy megválasztásával, ennek hiányában legkésőbb a bejelentéstől számított hatvanadik napon válik hatályossá.</w:t>
      </w:r>
    </w:p>
    <w:p w:rsidR="000302FB" w:rsidRPr="00274D18" w:rsidRDefault="000302FB" w:rsidP="001434EF">
      <w:pPr>
        <w:jc w:val="both"/>
      </w:pPr>
    </w:p>
    <w:p w:rsidR="00D664E3" w:rsidRPr="00274D18" w:rsidRDefault="000B0049" w:rsidP="001434EF">
      <w:pPr>
        <w:jc w:val="center"/>
        <w:rPr>
          <w:b/>
        </w:rPr>
      </w:pPr>
      <w:r w:rsidRPr="00274D18">
        <w:rPr>
          <w:b/>
        </w:rPr>
        <w:t>Felügyelő</w:t>
      </w:r>
      <w:r w:rsidR="00D664E3" w:rsidRPr="00274D18">
        <w:rPr>
          <w:b/>
        </w:rPr>
        <w:t xml:space="preserve"> bizottság</w:t>
      </w:r>
      <w:r w:rsidR="00F6796A">
        <w:rPr>
          <w:b/>
        </w:rPr>
        <w:t>*</w:t>
      </w:r>
    </w:p>
    <w:p w:rsidR="00C72A16" w:rsidRDefault="00C72A16" w:rsidP="00C72A16">
      <w:pPr>
        <w:jc w:val="both"/>
        <w:rPr>
          <w:i/>
          <w:sz w:val="20"/>
          <w:szCs w:val="20"/>
        </w:rPr>
      </w:pPr>
    </w:p>
    <w:p w:rsidR="00C72A16" w:rsidRPr="006D5F42" w:rsidRDefault="00C72A16" w:rsidP="00C72A16">
      <w:pPr>
        <w:jc w:val="both"/>
        <w:rPr>
          <w:i/>
          <w:sz w:val="20"/>
          <w:szCs w:val="20"/>
        </w:rPr>
      </w:pPr>
      <w:r w:rsidRPr="006D5F42">
        <w:rPr>
          <w:i/>
          <w:sz w:val="20"/>
          <w:szCs w:val="20"/>
        </w:rPr>
        <w:t xml:space="preserve">(* Megjegyzés: ha az egyesület nem közhasznú jogállású, </w:t>
      </w:r>
      <w:r w:rsidR="00C66A21">
        <w:rPr>
          <w:i/>
          <w:sz w:val="20"/>
          <w:szCs w:val="20"/>
        </w:rPr>
        <w:t xml:space="preserve">csak akkor kötelező a </w:t>
      </w:r>
      <w:r w:rsidRPr="006D5F42">
        <w:rPr>
          <w:i/>
          <w:sz w:val="20"/>
          <w:szCs w:val="20"/>
        </w:rPr>
        <w:t>létrehozása</w:t>
      </w:r>
      <w:r w:rsidR="00C66A21">
        <w:rPr>
          <w:i/>
          <w:sz w:val="20"/>
          <w:szCs w:val="20"/>
        </w:rPr>
        <w:t>, ha a tagok több mint fele nem természetes személy, vagy a tagság létszáma meghaladja a 100 főt -</w:t>
      </w:r>
      <w:r w:rsidRPr="006D5F42">
        <w:rPr>
          <w:i/>
          <w:sz w:val="20"/>
          <w:szCs w:val="20"/>
        </w:rPr>
        <w:t xml:space="preserve"> Ptk. 3:82. § (1) bekezdés.)</w:t>
      </w:r>
    </w:p>
    <w:p w:rsidR="00D664E3" w:rsidRPr="00274D18" w:rsidRDefault="00D664E3" w:rsidP="00D664E3">
      <w:pPr>
        <w:ind w:left="918" w:hanging="737"/>
        <w:jc w:val="center"/>
        <w:rPr>
          <w:b/>
        </w:rPr>
      </w:pPr>
    </w:p>
    <w:p w:rsidR="00C72A16" w:rsidRDefault="001434EF" w:rsidP="000243EF">
      <w:pPr>
        <w:jc w:val="both"/>
      </w:pPr>
      <w:r w:rsidRPr="00274D18">
        <w:t xml:space="preserve">17. § </w:t>
      </w:r>
      <w:r w:rsidR="00D664E3" w:rsidRPr="00274D18">
        <w:t xml:space="preserve">(1) Az Egyesület szabályszerű működésének és a vagyonával való gazdálkodásának </w:t>
      </w:r>
      <w:r w:rsidR="009F026A" w:rsidRPr="00274D18">
        <w:t>ellenőrzésére a közgyűlés három</w:t>
      </w:r>
      <w:r w:rsidR="00D664E3" w:rsidRPr="00274D18">
        <w:t xml:space="preserve">tagú </w:t>
      </w:r>
      <w:r w:rsidR="006F4E79" w:rsidRPr="00274D18">
        <w:t xml:space="preserve">felügyelő </w:t>
      </w:r>
      <w:r w:rsidR="00D664E3" w:rsidRPr="00274D18">
        <w:t>bizottságot</w:t>
      </w:r>
      <w:r w:rsidR="009F026A" w:rsidRPr="00274D18">
        <w:t xml:space="preserve"> </w:t>
      </w:r>
      <w:r w:rsidR="00D664E3" w:rsidRPr="00274D18">
        <w:t xml:space="preserve">választ. </w:t>
      </w:r>
      <w:r w:rsidR="000243EF" w:rsidRPr="00274D18">
        <w:t>A felügyelő</w:t>
      </w:r>
      <w:r w:rsidR="006F4E79" w:rsidRPr="00274D18">
        <w:t xml:space="preserve"> </w:t>
      </w:r>
      <w:r w:rsidR="000243EF" w:rsidRPr="00274D18">
        <w:t>bizottság elnökét és tagjait a</w:t>
      </w:r>
      <w:r w:rsidR="00A631B6" w:rsidRPr="00274D18">
        <w:t xml:space="preserve"> közgyűlés </w:t>
      </w:r>
      <w:r w:rsidR="00E74303" w:rsidRPr="00E74303">
        <w:rPr>
          <w:color w:val="FF0000"/>
        </w:rPr>
        <w:t>5</w:t>
      </w:r>
      <w:r w:rsidR="00A631B6" w:rsidRPr="00E74303">
        <w:rPr>
          <w:color w:val="FF0000"/>
        </w:rPr>
        <w:t xml:space="preserve"> évre</w:t>
      </w:r>
      <w:r w:rsidR="00A631B6" w:rsidRPr="00274D18">
        <w:t xml:space="preserve"> választja meg, tisztségükre újraválaszthatók. </w:t>
      </w:r>
    </w:p>
    <w:p w:rsidR="000243EF" w:rsidRPr="00274D18" w:rsidRDefault="000243EF" w:rsidP="000243EF">
      <w:pPr>
        <w:jc w:val="both"/>
      </w:pPr>
    </w:p>
    <w:p w:rsidR="000243EF" w:rsidRPr="00274D18" w:rsidRDefault="000243EF" w:rsidP="000243EF">
      <w:pPr>
        <w:pStyle w:val="cf0agjselectedrow"/>
        <w:spacing w:before="0" w:beforeAutospacing="0" w:after="0" w:afterAutospacing="0"/>
        <w:jc w:val="both"/>
      </w:pPr>
      <w:r w:rsidRPr="00274D18">
        <w:t>(2) A felügyelő</w:t>
      </w:r>
      <w:r w:rsidR="00A631B6" w:rsidRPr="00274D18">
        <w:t xml:space="preserve"> </w:t>
      </w:r>
      <w:r w:rsidRPr="00274D18">
        <w:t>bizottság tagja az a nagykorú személy lehet, akinek cselekvőképességét a tevékenysége ellátásához szükséges körben nem korlátozták. Nem lehet a felügyelő</w:t>
      </w:r>
      <w:r w:rsidR="00A631B6" w:rsidRPr="00274D18">
        <w:t xml:space="preserve"> </w:t>
      </w:r>
      <w:r w:rsidRPr="00274D18">
        <w:t xml:space="preserve">bizottság tagja, akivel szemben a vezető tisztségviselőkre vonatkozó kizáró ok áll fenn, továbbá </w:t>
      </w:r>
      <w:proofErr w:type="gramStart"/>
      <w:r w:rsidRPr="00274D18">
        <w:t>aki</w:t>
      </w:r>
      <w:proofErr w:type="gramEnd"/>
      <w:r w:rsidRPr="00274D18">
        <w:t xml:space="preserve"> vagy akinek a hozzátartozója a</w:t>
      </w:r>
      <w:r w:rsidR="00A631B6" w:rsidRPr="00274D18">
        <w:t xml:space="preserve">z egyesület </w:t>
      </w:r>
      <w:r w:rsidRPr="00274D18">
        <w:t>vezető tisztségviselője.</w:t>
      </w:r>
    </w:p>
    <w:p w:rsidR="000243EF" w:rsidRPr="00274D18" w:rsidRDefault="000243EF" w:rsidP="000243EF">
      <w:pPr>
        <w:pStyle w:val="cf0agjselectedrow"/>
        <w:spacing w:before="0" w:beforeAutospacing="0" w:after="0" w:afterAutospacing="0"/>
        <w:jc w:val="both"/>
      </w:pPr>
    </w:p>
    <w:p w:rsidR="000243EF" w:rsidRPr="00274D18" w:rsidRDefault="000243EF" w:rsidP="000243EF">
      <w:pPr>
        <w:pStyle w:val="cf0agjselectedrow"/>
        <w:spacing w:before="0" w:beforeAutospacing="0" w:after="0" w:afterAutospacing="0"/>
        <w:jc w:val="both"/>
      </w:pPr>
      <w:r w:rsidRPr="00274D18">
        <w:t>(3) A felügyelő</w:t>
      </w:r>
      <w:r w:rsidR="00A631B6" w:rsidRPr="00274D18">
        <w:t xml:space="preserve"> </w:t>
      </w:r>
      <w:r w:rsidRPr="00274D18">
        <w:t>bizottság tagjai a felügyelő</w:t>
      </w:r>
      <w:r w:rsidR="00A631B6" w:rsidRPr="00274D18">
        <w:t xml:space="preserve"> </w:t>
      </w:r>
      <w:r w:rsidRPr="00274D18">
        <w:t>bizottság munkájában személyesen kötelesek részt venni. A felügyelő</w:t>
      </w:r>
      <w:r w:rsidR="00A631B6" w:rsidRPr="00274D18">
        <w:t xml:space="preserve"> </w:t>
      </w:r>
      <w:r w:rsidRPr="00274D18">
        <w:t>bizottság tagjai az elnökségtől függetlenek, tevékenységük során nem utasíthatóak.</w:t>
      </w:r>
    </w:p>
    <w:p w:rsidR="000243EF" w:rsidRPr="00274D18" w:rsidRDefault="000243EF" w:rsidP="000243EF">
      <w:pPr>
        <w:pStyle w:val="cf0agjselectedrow"/>
        <w:spacing w:before="0" w:beforeAutospacing="0" w:after="0" w:afterAutospacing="0"/>
        <w:jc w:val="both"/>
      </w:pPr>
    </w:p>
    <w:p w:rsidR="000243EF" w:rsidRPr="00274D18" w:rsidRDefault="000243EF" w:rsidP="000243EF">
      <w:pPr>
        <w:pStyle w:val="cf0agjselectedrow"/>
        <w:spacing w:before="0" w:beforeAutospacing="0" w:after="0" w:afterAutospacing="0"/>
        <w:jc w:val="both"/>
      </w:pPr>
      <w:r w:rsidRPr="00274D18">
        <w:t>(4) A felügyelő</w:t>
      </w:r>
      <w:r w:rsidR="00A631B6" w:rsidRPr="00274D18">
        <w:t xml:space="preserve"> </w:t>
      </w:r>
      <w:r w:rsidRPr="00274D18">
        <w:t>bizottsági tagság megszűnésére a vezető tisztségviselői megbízatás megszűnésére vonatkozó szabályokat kell alkalmazni, azzal, hogy a felügyelő</w:t>
      </w:r>
      <w:r w:rsidR="00A631B6" w:rsidRPr="00274D18">
        <w:t xml:space="preserve"> </w:t>
      </w:r>
      <w:r w:rsidRPr="00274D18">
        <w:t>bizottsági tag lemondó nyilatkozatát az egyesület elnökségéhez intézi.</w:t>
      </w:r>
    </w:p>
    <w:p w:rsidR="000243EF" w:rsidRPr="00274D18" w:rsidRDefault="000243EF" w:rsidP="000243EF">
      <w:pPr>
        <w:jc w:val="both"/>
      </w:pPr>
    </w:p>
    <w:p w:rsidR="000243EF" w:rsidRPr="00274D18" w:rsidRDefault="000243EF" w:rsidP="000243EF">
      <w:pPr>
        <w:jc w:val="both"/>
      </w:pPr>
      <w:r w:rsidRPr="00274D18">
        <w:t xml:space="preserve">(5) </w:t>
      </w:r>
      <w:r w:rsidR="00D664E3" w:rsidRPr="00274D18">
        <w:t>A</w:t>
      </w:r>
      <w:r w:rsidRPr="00274D18">
        <w:t xml:space="preserve"> felügyelő </w:t>
      </w:r>
      <w:r w:rsidR="00D664E3" w:rsidRPr="00274D18">
        <w:t>bizottság elnöke tanácskozási joggal részt vesz a</w:t>
      </w:r>
      <w:r w:rsidRPr="00274D18">
        <w:t xml:space="preserve">z </w:t>
      </w:r>
      <w:r w:rsidR="00D664E3" w:rsidRPr="00274D18">
        <w:t>elnökségi üléseken, meghívása kötelező. Indítványára az Elnökség köteles a megjelölt területen vizsgálatot indítani, a vizsgálatot megtagadó elnökségi döntés ellen az egyesület törvényességi felügyeletét</w:t>
      </w:r>
      <w:r w:rsidRPr="00274D18">
        <w:t xml:space="preserve"> ellátó ügyészséghez fordulhat. </w:t>
      </w:r>
    </w:p>
    <w:p w:rsidR="000243EF" w:rsidRPr="00274D18" w:rsidRDefault="000243EF" w:rsidP="000243EF">
      <w:pPr>
        <w:jc w:val="both"/>
      </w:pPr>
    </w:p>
    <w:p w:rsidR="000243EF" w:rsidRPr="00274D18" w:rsidRDefault="000243EF" w:rsidP="000243EF">
      <w:pPr>
        <w:jc w:val="both"/>
      </w:pPr>
      <w:r w:rsidRPr="00274D18">
        <w:t>(6) A felügyelő bizottság f</w:t>
      </w:r>
      <w:r w:rsidR="00D664E3" w:rsidRPr="00274D18">
        <w:t>eladata</w:t>
      </w:r>
      <w:r w:rsidRPr="00274D18">
        <w:t xml:space="preserve">: </w:t>
      </w:r>
    </w:p>
    <w:p w:rsidR="000243EF" w:rsidRPr="00274D18" w:rsidRDefault="000243EF" w:rsidP="0066206E">
      <w:pPr>
        <w:ind w:left="708"/>
        <w:jc w:val="both"/>
      </w:pPr>
      <w:proofErr w:type="gramStart"/>
      <w:r w:rsidRPr="00274D18">
        <w:t>a</w:t>
      </w:r>
      <w:proofErr w:type="gramEnd"/>
      <w:r w:rsidR="0066206E" w:rsidRPr="00274D18">
        <w:t xml:space="preserve">) </w:t>
      </w:r>
      <w:r w:rsidRPr="00274D18">
        <w:t>Az egyesület pénz- és vagyonkezelésének ellenőrzése.</w:t>
      </w:r>
    </w:p>
    <w:p w:rsidR="000243EF" w:rsidRPr="00274D18" w:rsidRDefault="000243EF" w:rsidP="0066206E">
      <w:pPr>
        <w:ind w:left="708"/>
        <w:jc w:val="both"/>
      </w:pPr>
      <w:r w:rsidRPr="00274D18">
        <w:t>b</w:t>
      </w:r>
      <w:r w:rsidR="0066206E" w:rsidRPr="00274D18">
        <w:t xml:space="preserve">) </w:t>
      </w:r>
      <w:r w:rsidRPr="00274D18">
        <w:t xml:space="preserve">Az egyesület gazdálkodására vonatkozó jogszabályok és egyéb kötelező előírások betartásának ellenőrzése. </w:t>
      </w:r>
    </w:p>
    <w:p w:rsidR="000243EF" w:rsidRPr="00274D18" w:rsidRDefault="000243EF" w:rsidP="0066206E">
      <w:pPr>
        <w:ind w:left="708"/>
        <w:jc w:val="both"/>
      </w:pPr>
      <w:r w:rsidRPr="00274D18">
        <w:t>c</w:t>
      </w:r>
      <w:r w:rsidR="0066206E" w:rsidRPr="00274D18">
        <w:t xml:space="preserve">) </w:t>
      </w:r>
      <w:proofErr w:type="gramStart"/>
      <w:r w:rsidRPr="00274D18">
        <w:t>A</w:t>
      </w:r>
      <w:proofErr w:type="gramEnd"/>
      <w:r w:rsidRPr="00274D18">
        <w:t xml:space="preserve"> tagdíj és más kötelező befizetések figyelemmel kísérése. </w:t>
      </w:r>
    </w:p>
    <w:p w:rsidR="000243EF" w:rsidRPr="00274D18" w:rsidRDefault="000243EF" w:rsidP="0066206E">
      <w:pPr>
        <w:ind w:left="708"/>
        <w:jc w:val="both"/>
      </w:pPr>
      <w:r w:rsidRPr="00274D18">
        <w:t>d</w:t>
      </w:r>
      <w:r w:rsidR="0066206E" w:rsidRPr="00274D18">
        <w:t xml:space="preserve">) </w:t>
      </w:r>
      <w:proofErr w:type="gramStart"/>
      <w:r w:rsidRPr="00274D18">
        <w:t>A</w:t>
      </w:r>
      <w:proofErr w:type="gramEnd"/>
      <w:r w:rsidRPr="00274D18">
        <w:t xml:space="preserve"> gazdálkodás szabályszerűségének</w:t>
      </w:r>
      <w:r w:rsidR="00313635" w:rsidRPr="00274D18">
        <w:t>,</w:t>
      </w:r>
      <w:r w:rsidRPr="00274D18">
        <w:t xml:space="preserve"> az előirányzott bevételek és kiadások egyenlegének évenkénti vizsgálata. </w:t>
      </w:r>
    </w:p>
    <w:p w:rsidR="000243EF" w:rsidRPr="00274D18" w:rsidRDefault="000243EF" w:rsidP="0066206E">
      <w:pPr>
        <w:ind w:left="708"/>
        <w:jc w:val="both"/>
      </w:pPr>
      <w:proofErr w:type="gramStart"/>
      <w:r w:rsidRPr="00274D18">
        <w:t>e</w:t>
      </w:r>
      <w:proofErr w:type="gramEnd"/>
      <w:r w:rsidR="0066206E" w:rsidRPr="00274D18">
        <w:t xml:space="preserve">) </w:t>
      </w:r>
      <w:r w:rsidRPr="00274D18">
        <w:t xml:space="preserve">A bizonylati fegyelem betartásának ellenőrzése. </w:t>
      </w:r>
    </w:p>
    <w:p w:rsidR="000243EF" w:rsidRPr="00274D18" w:rsidRDefault="000243EF" w:rsidP="0066206E">
      <w:pPr>
        <w:ind w:left="708"/>
        <w:jc w:val="both"/>
      </w:pPr>
      <w:proofErr w:type="gramStart"/>
      <w:r w:rsidRPr="00274D18">
        <w:t>f</w:t>
      </w:r>
      <w:proofErr w:type="gramEnd"/>
      <w:r w:rsidR="0066206E" w:rsidRPr="00274D18">
        <w:t xml:space="preserve">) </w:t>
      </w:r>
      <w:r w:rsidRPr="00274D18">
        <w:t xml:space="preserve">Az éves beszámoló szakmai felülvizsgálata. </w:t>
      </w:r>
    </w:p>
    <w:p w:rsidR="000243EF" w:rsidRPr="00274D18" w:rsidRDefault="000243EF" w:rsidP="000243EF">
      <w:pPr>
        <w:jc w:val="both"/>
      </w:pPr>
    </w:p>
    <w:p w:rsidR="00313635" w:rsidRPr="00274D18" w:rsidRDefault="00313635" w:rsidP="00313635">
      <w:pPr>
        <w:pStyle w:val="cf0agjselectedrow"/>
        <w:spacing w:before="0" w:beforeAutospacing="0" w:after="0" w:afterAutospacing="0"/>
        <w:jc w:val="both"/>
      </w:pPr>
      <w:r w:rsidRPr="00274D18">
        <w:t>(7) A felügyelő</w:t>
      </w:r>
      <w:r w:rsidR="0066206E" w:rsidRPr="00274D18">
        <w:t xml:space="preserve"> </w:t>
      </w:r>
      <w:r w:rsidRPr="00274D18">
        <w:t>bizottság köteles a közgyűlés elé kerülő</w:t>
      </w:r>
      <w:r w:rsidR="008B7113" w:rsidRPr="00274D18">
        <w:t>, pénzügyi kihatással járó</w:t>
      </w:r>
      <w:r w:rsidRPr="00274D18">
        <w:t xml:space="preserve"> előterjesztéseket megvizsgálni, és ezekkel kapcsolatos álláspontját a közgyűlés ülésén ismertetni. A felügyelő</w:t>
      </w:r>
      <w:r w:rsidR="0066206E" w:rsidRPr="00274D18">
        <w:t xml:space="preserve"> </w:t>
      </w:r>
      <w:r w:rsidRPr="00274D18">
        <w:t>bizottság az egyesület irataiba, számviteli nyilvántartásaiba, könyveibe betekinthet, a vezető tisztségviselőktől és az egyesület munkavállalóitól felvilágosítást kérhet, az egyesület fizetési számláját, pénztárát, értékpapír- és áruállományát, valamint szerződéseit megvizsgálhatja és szakértővel megvizsgáltathatja.</w:t>
      </w:r>
    </w:p>
    <w:p w:rsidR="000243EF" w:rsidRPr="00274D18" w:rsidRDefault="000243EF" w:rsidP="000243EF">
      <w:pPr>
        <w:jc w:val="both"/>
      </w:pPr>
    </w:p>
    <w:p w:rsidR="00D664E3" w:rsidRPr="00274D18" w:rsidRDefault="00313635" w:rsidP="000243EF">
      <w:pPr>
        <w:jc w:val="both"/>
      </w:pPr>
      <w:r w:rsidRPr="00274D18">
        <w:t>(8) A felügyelő bizottság m</w:t>
      </w:r>
      <w:r w:rsidR="00A72BD2" w:rsidRPr="00274D18">
        <w:t>unkatervét maga határozza meg.</w:t>
      </w:r>
    </w:p>
    <w:p w:rsidR="000243EF" w:rsidRPr="00274D18" w:rsidRDefault="000243EF" w:rsidP="000243EF">
      <w:pPr>
        <w:jc w:val="both"/>
      </w:pPr>
    </w:p>
    <w:p w:rsidR="00313635" w:rsidRPr="00274D18" w:rsidRDefault="00313635" w:rsidP="00313635">
      <w:pPr>
        <w:jc w:val="both"/>
      </w:pPr>
      <w:r w:rsidRPr="00274D18">
        <w:t>(9) A felügyelő</w:t>
      </w:r>
      <w:r w:rsidR="0066206E" w:rsidRPr="00274D18">
        <w:t xml:space="preserve"> </w:t>
      </w:r>
      <w:r w:rsidRPr="00274D18">
        <w:t>bizottság köteles évenként legalább egyszer ülést tartani. A felügyelő</w:t>
      </w:r>
      <w:r w:rsidR="0066206E" w:rsidRPr="00274D18">
        <w:t xml:space="preserve"> </w:t>
      </w:r>
      <w:r w:rsidRPr="00274D18">
        <w:t>bizottság ülését a felügyelő</w:t>
      </w:r>
      <w:r w:rsidR="0066206E" w:rsidRPr="00274D18">
        <w:t xml:space="preserve"> </w:t>
      </w:r>
      <w:r w:rsidRPr="00274D18">
        <w:t xml:space="preserve">bizottság elnöke hívja össze írásban: az ülés előtt legalább </w:t>
      </w:r>
      <w:r w:rsidR="001E3BA6" w:rsidRPr="00274D18">
        <w:t>3</w:t>
      </w:r>
      <w:r w:rsidRPr="00274D18">
        <w:t xml:space="preserve"> nappal köteles az ülés időpontjáról, helyéről és napirendjéről a felügyelő</w:t>
      </w:r>
      <w:r w:rsidR="0066206E" w:rsidRPr="00274D18">
        <w:t xml:space="preserve"> </w:t>
      </w:r>
      <w:r w:rsidRPr="00274D18">
        <w:t>bizottság tagjait értesíteni. A felügyelő</w:t>
      </w:r>
      <w:r w:rsidR="0066206E" w:rsidRPr="00274D18">
        <w:t xml:space="preserve"> </w:t>
      </w:r>
      <w:r w:rsidRPr="00274D18">
        <w:t>bizottság ülése határozatképes, ha azon mindhárom tagja jelen van. A felügyelő</w:t>
      </w:r>
      <w:r w:rsidR="0066206E" w:rsidRPr="00274D18">
        <w:t xml:space="preserve"> </w:t>
      </w:r>
      <w:r w:rsidRPr="00274D18">
        <w:t>bizottság határozatait nyílt szavazással, szótöbbséggel hozza. A felügyelő</w:t>
      </w:r>
      <w:r w:rsidR="0066206E" w:rsidRPr="00274D18">
        <w:t xml:space="preserve"> </w:t>
      </w:r>
      <w:r w:rsidRPr="00274D18">
        <w:t xml:space="preserve">bizottság ülésére az általa hozott határozatok közlésére és nyilvántartására az elnökség működésére vonatkozó szabályokat kell értelemszerűen alkalmazni. </w:t>
      </w:r>
    </w:p>
    <w:p w:rsidR="00313635" w:rsidRPr="00274D18" w:rsidRDefault="00313635" w:rsidP="000243EF">
      <w:pPr>
        <w:jc w:val="both"/>
      </w:pPr>
    </w:p>
    <w:p w:rsidR="00887EF1" w:rsidRPr="00274D18" w:rsidRDefault="00313635" w:rsidP="00313635">
      <w:pPr>
        <w:jc w:val="both"/>
      </w:pPr>
      <w:r w:rsidRPr="00274D18">
        <w:t xml:space="preserve">(10) </w:t>
      </w:r>
      <w:r w:rsidR="00887EF1" w:rsidRPr="00274D18">
        <w:t>A Felügyelő Bizottság a végzett munkájáról, a közgyűlésnek</w:t>
      </w:r>
      <w:r w:rsidRPr="00274D18">
        <w:t xml:space="preserve"> évente legalább egy alkalommal</w:t>
      </w:r>
      <w:r w:rsidR="00887EF1" w:rsidRPr="00274D18">
        <w:t xml:space="preserve"> köteles beszámolni. </w:t>
      </w:r>
    </w:p>
    <w:p w:rsidR="009D510D" w:rsidRPr="00274D18" w:rsidRDefault="009D510D" w:rsidP="0066206E">
      <w:pPr>
        <w:jc w:val="both"/>
      </w:pPr>
    </w:p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VI.</w:t>
      </w:r>
      <w:r w:rsidR="001434EF" w:rsidRPr="00274D18">
        <w:rPr>
          <w:b/>
        </w:rPr>
        <w:t xml:space="preserve"> Fejezet</w:t>
      </w:r>
    </w:p>
    <w:p w:rsidR="00D664E3" w:rsidRPr="00274D18" w:rsidRDefault="00D664E3" w:rsidP="00D664E3">
      <w:pPr>
        <w:rPr>
          <w:b/>
        </w:rPr>
      </w:pPr>
    </w:p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Az Egyesület gazdálkodása</w:t>
      </w:r>
    </w:p>
    <w:p w:rsidR="00D664E3" w:rsidRPr="00274D18" w:rsidRDefault="00D664E3" w:rsidP="00D664E3">
      <w:pPr>
        <w:jc w:val="center"/>
        <w:rPr>
          <w:b/>
        </w:rPr>
      </w:pPr>
    </w:p>
    <w:p w:rsidR="00B04BE0" w:rsidRPr="00274D18" w:rsidRDefault="004B225D" w:rsidP="00B04BE0">
      <w:pPr>
        <w:jc w:val="both"/>
      </w:pPr>
      <w:r>
        <w:t>18</w:t>
      </w:r>
      <w:r w:rsidR="001434EF" w:rsidRPr="00274D18">
        <w:t xml:space="preserve">. § </w:t>
      </w:r>
      <w:r w:rsidR="00D664E3" w:rsidRPr="00274D18">
        <w:t xml:space="preserve">(1) </w:t>
      </w:r>
      <w:r w:rsidR="00B04BE0" w:rsidRPr="00274D18">
        <w:t xml:space="preserve">Az </w:t>
      </w:r>
      <w:proofErr w:type="gramStart"/>
      <w:r w:rsidR="00B04BE0" w:rsidRPr="00274D18">
        <w:t>egyesület</w:t>
      </w:r>
      <w:proofErr w:type="gramEnd"/>
      <w:r w:rsidR="00B04BE0" w:rsidRPr="00274D18">
        <w:t xml:space="preserve"> mint önálló jogi személy, a civil szervezetek gazdálkodására vonatkozó jogszabályok és a közgyűlés által elfogadott éves költségvetés alapján gazdálkodik. </w:t>
      </w:r>
    </w:p>
    <w:p w:rsidR="00D664E3" w:rsidRPr="00274D18" w:rsidRDefault="00D664E3" w:rsidP="00D664E3">
      <w:pPr>
        <w:jc w:val="both"/>
      </w:pPr>
    </w:p>
    <w:p w:rsidR="00D664E3" w:rsidRPr="00274D18" w:rsidRDefault="00D664E3" w:rsidP="00B04BE0">
      <w:pPr>
        <w:jc w:val="both"/>
      </w:pPr>
      <w:r w:rsidRPr="00274D18">
        <w:t xml:space="preserve">(2) Az Egyesület bevételi forrásai: </w:t>
      </w:r>
    </w:p>
    <w:p w:rsidR="00D664E3" w:rsidRPr="00274D18" w:rsidRDefault="00D664E3" w:rsidP="00D664E3">
      <w:pPr>
        <w:numPr>
          <w:ilvl w:val="0"/>
          <w:numId w:val="5"/>
        </w:numPr>
        <w:jc w:val="both"/>
      </w:pPr>
      <w:r w:rsidRPr="00274D18">
        <w:t xml:space="preserve">tagdíjak, </w:t>
      </w:r>
    </w:p>
    <w:p w:rsidR="00D664E3" w:rsidRPr="00274D18" w:rsidRDefault="00D664E3" w:rsidP="00D664E3">
      <w:pPr>
        <w:numPr>
          <w:ilvl w:val="0"/>
          <w:numId w:val="5"/>
        </w:numPr>
        <w:jc w:val="both"/>
      </w:pPr>
      <w:r w:rsidRPr="00274D18">
        <w:t xml:space="preserve">pártoló és tiszteletbeli tagok anyagi támogatásai, </w:t>
      </w:r>
    </w:p>
    <w:p w:rsidR="00D664E3" w:rsidRPr="00274D18" w:rsidRDefault="00D664E3" w:rsidP="00D664E3">
      <w:pPr>
        <w:numPr>
          <w:ilvl w:val="0"/>
          <w:numId w:val="5"/>
        </w:numPr>
        <w:jc w:val="both"/>
      </w:pPr>
      <w:r w:rsidRPr="00274D18">
        <w:t xml:space="preserve">rendezvények bevétele, </w:t>
      </w:r>
    </w:p>
    <w:p w:rsidR="00D664E3" w:rsidRPr="00274D18" w:rsidRDefault="00D664E3" w:rsidP="00D664E3">
      <w:pPr>
        <w:numPr>
          <w:ilvl w:val="0"/>
          <w:numId w:val="5"/>
        </w:numPr>
        <w:jc w:val="both"/>
      </w:pPr>
      <w:r w:rsidRPr="00274D18">
        <w:t>adományok, támogatások, egyéb bevételek, ingó és ingatlan vagyontárgyak</w:t>
      </w:r>
      <w:r w:rsidR="00B04BE0" w:rsidRPr="00274D18">
        <w:t xml:space="preserve"> hasznosításából származó bevételek, </w:t>
      </w:r>
    </w:p>
    <w:p w:rsidR="00D664E3" w:rsidRPr="00274D18" w:rsidRDefault="00D664E3" w:rsidP="00D664E3">
      <w:pPr>
        <w:numPr>
          <w:ilvl w:val="0"/>
          <w:numId w:val="5"/>
        </w:numPr>
        <w:jc w:val="both"/>
      </w:pPr>
      <w:r w:rsidRPr="00274D18">
        <w:t xml:space="preserve">gazdasági-vállalkozási tevékenységből származó bevételek. </w:t>
      </w:r>
    </w:p>
    <w:p w:rsidR="00D664E3" w:rsidRPr="00274D18" w:rsidRDefault="00D664E3" w:rsidP="00D664E3">
      <w:pPr>
        <w:jc w:val="both"/>
      </w:pPr>
    </w:p>
    <w:p w:rsidR="00ED6FA6" w:rsidRPr="00274D18" w:rsidRDefault="00D664E3" w:rsidP="00967AE1">
      <w:pPr>
        <w:jc w:val="both"/>
      </w:pPr>
      <w:r w:rsidRPr="00274D18">
        <w:t>(3) A tagdíj mértékét a közgyűlés határozza meg, beszedéséről a</w:t>
      </w:r>
      <w:r w:rsidR="00ED6FA6" w:rsidRPr="00274D18">
        <w:t>z Elnökség köteles gondoskodni. Minden tag a tagsági díjat évente egy összegben – a</w:t>
      </w:r>
      <w:r w:rsidR="00F34F96" w:rsidRPr="00274D18">
        <w:t xml:space="preserve"> tárgyév január 31-ig </w:t>
      </w:r>
      <w:r w:rsidR="009700CA" w:rsidRPr="00274D18">
        <w:t>–</w:t>
      </w:r>
      <w:r w:rsidR="00ED6FA6" w:rsidRPr="00274D18">
        <w:t xml:space="preserve"> fizeti</w:t>
      </w:r>
      <w:r w:rsidR="009700CA" w:rsidRPr="00274D18">
        <w:t xml:space="preserve"> </w:t>
      </w:r>
      <w:r w:rsidR="00ED6FA6" w:rsidRPr="00274D18">
        <w:t>be az egyesület számlájára</w:t>
      </w:r>
      <w:r w:rsidR="009700CA" w:rsidRPr="00274D18">
        <w:t xml:space="preserve"> vagy pénztárába</w:t>
      </w:r>
      <w:r w:rsidR="00ED6FA6" w:rsidRPr="00274D18">
        <w:t>.</w:t>
      </w:r>
      <w:r w:rsidR="009700CA" w:rsidRPr="00274D18">
        <w:t xml:space="preserve"> </w:t>
      </w:r>
      <w:r w:rsidR="00F34F96" w:rsidRPr="00274D18">
        <w:t xml:space="preserve">Elnöki engedéllyel a tagdíjfizetési kötelezettség meghosszabbítható, de legfeljebb az első negyedév végéig. </w:t>
      </w:r>
      <w:r w:rsidR="009700CA" w:rsidRPr="00274D18">
        <w:t xml:space="preserve"> </w:t>
      </w:r>
    </w:p>
    <w:p w:rsidR="00D664E3" w:rsidRPr="00274D18" w:rsidRDefault="00D664E3" w:rsidP="00D664E3">
      <w:pPr>
        <w:ind w:left="1080" w:hanging="360"/>
        <w:jc w:val="both"/>
      </w:pPr>
    </w:p>
    <w:p w:rsidR="00D664E3" w:rsidRPr="00274D18" w:rsidRDefault="00D664E3" w:rsidP="00967AE1">
      <w:pPr>
        <w:jc w:val="both"/>
      </w:pPr>
      <w:r w:rsidRPr="00274D18">
        <w:lastRenderedPageBreak/>
        <w:t xml:space="preserve">(4) Az Egyesület vagyona az egyesület céljait és működését szolgálja. Az Egyesület bevételeivel önállóan gazdálkodik, pénzügyi és anyagi tevékenységéért, valamint kötelezettségeiért vagyona mértékéig felel, azokért a tagok magánvagyonukkal nem tartoznak felelősséggel. </w:t>
      </w:r>
    </w:p>
    <w:p w:rsidR="00D664E3" w:rsidRPr="00274D18" w:rsidRDefault="00D664E3" w:rsidP="00D664E3">
      <w:pPr>
        <w:jc w:val="both"/>
      </w:pPr>
    </w:p>
    <w:p w:rsidR="00D664E3" w:rsidRPr="00274D18" w:rsidRDefault="00D664E3" w:rsidP="00967AE1">
      <w:pPr>
        <w:jc w:val="both"/>
      </w:pPr>
      <w:r w:rsidRPr="00274D18">
        <w:t xml:space="preserve">(5) Az Egyesület vagyonát a közgyűlés által elfogadott éves költségvetés alapján az Elnökség kezeli. Vagyoni jellegű kötelezettségvállalási jog az elnököt illeti meg. </w:t>
      </w:r>
    </w:p>
    <w:p w:rsidR="00D664E3" w:rsidRPr="00274D18" w:rsidRDefault="00D664E3" w:rsidP="00D664E3">
      <w:pPr>
        <w:ind w:left="1080" w:hanging="360"/>
        <w:jc w:val="both"/>
      </w:pPr>
    </w:p>
    <w:p w:rsidR="00B04BE0" w:rsidRPr="00274D18" w:rsidRDefault="00D664E3" w:rsidP="00B04BE0">
      <w:pPr>
        <w:jc w:val="both"/>
      </w:pPr>
      <w:r w:rsidRPr="00274D18">
        <w:t xml:space="preserve">(6) </w:t>
      </w:r>
      <w:r w:rsidR="00B04BE0" w:rsidRPr="00274D18">
        <w:t>Az egyesület az egyesületi cél megvalósításával közvetlenül összefüggő gazdasági tevékenység végzésére jogosult. Az egyesület vagyonát céljának megfelelően használhatja, vagyonát nem oszthatja fel tagjai között, és a tagok részére nyereséget nem juttathat.</w:t>
      </w:r>
    </w:p>
    <w:p w:rsidR="00D664E3" w:rsidRPr="00274D18" w:rsidRDefault="00D664E3" w:rsidP="00D664E3">
      <w:pPr>
        <w:jc w:val="both"/>
      </w:pPr>
    </w:p>
    <w:p w:rsidR="00D664E3" w:rsidRPr="00274D18" w:rsidRDefault="00D664E3" w:rsidP="00967AE1">
      <w:pPr>
        <w:jc w:val="both"/>
      </w:pPr>
      <w:r w:rsidRPr="00274D18">
        <w:t xml:space="preserve">(7) Az Egyesületnek a cél szerinti tevékenységéből, illetve vállalkozási tevékenységéből származó bevételeit és ráfordításait elkülönítetten kell nyilvántartani. </w:t>
      </w:r>
    </w:p>
    <w:p w:rsidR="00D664E3" w:rsidRPr="00274D18" w:rsidRDefault="00D664E3" w:rsidP="00D664E3"/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VII.</w:t>
      </w:r>
      <w:r w:rsidR="00F34F96" w:rsidRPr="00274D18">
        <w:rPr>
          <w:b/>
        </w:rPr>
        <w:t xml:space="preserve"> Fejezet</w:t>
      </w:r>
    </w:p>
    <w:p w:rsidR="00D664E3" w:rsidRPr="00274D18" w:rsidRDefault="00D664E3" w:rsidP="00D664E3"/>
    <w:p w:rsidR="00D664E3" w:rsidRPr="00274D18" w:rsidRDefault="00D664E3" w:rsidP="00F34F96">
      <w:pPr>
        <w:jc w:val="center"/>
        <w:rPr>
          <w:b/>
        </w:rPr>
      </w:pPr>
      <w:r w:rsidRPr="00274D18">
        <w:rPr>
          <w:b/>
        </w:rPr>
        <w:t>Az Egyesület képviselete, a bankszámla feletti rendelkezési jog</w:t>
      </w:r>
    </w:p>
    <w:p w:rsidR="00D664E3" w:rsidRPr="00274D18" w:rsidRDefault="00D664E3" w:rsidP="00D664E3">
      <w:pPr>
        <w:jc w:val="center"/>
        <w:rPr>
          <w:b/>
        </w:rPr>
      </w:pPr>
    </w:p>
    <w:p w:rsidR="00D664E3" w:rsidRPr="00274D18" w:rsidRDefault="004B225D" w:rsidP="00967AE1">
      <w:pPr>
        <w:jc w:val="both"/>
      </w:pPr>
      <w:r>
        <w:t>19</w:t>
      </w:r>
      <w:r w:rsidR="00F34F96" w:rsidRPr="00274D18">
        <w:t xml:space="preserve">. § </w:t>
      </w:r>
      <w:r w:rsidR="00D664E3" w:rsidRPr="00274D18">
        <w:t>(1) Az Egyesületet a hatóságok előtt és harmadik személyekkel szemben az elnök</w:t>
      </w:r>
      <w:r w:rsidR="00AD1C56" w:rsidRPr="00274D18">
        <w:t xml:space="preserve"> és – az Alapszabályban meghatározottak szerint – az elnök-helyettes</w:t>
      </w:r>
      <w:r w:rsidR="00E0596F" w:rsidRPr="00274D18">
        <w:t xml:space="preserve"> önállóan</w:t>
      </w:r>
      <w:r w:rsidR="00D664E3" w:rsidRPr="00274D18">
        <w:t xml:space="preserve"> képviseli</w:t>
      </w:r>
      <w:r w:rsidR="00E77410" w:rsidRPr="00274D18">
        <w:t>.</w:t>
      </w:r>
      <w:r w:rsidR="00D664E3" w:rsidRPr="00274D18">
        <w:t xml:space="preserve"> Az elnök a képviselet ellátására a</w:t>
      </w:r>
      <w:r w:rsidR="00EB171F" w:rsidRPr="00274D18">
        <w:t>z</w:t>
      </w:r>
      <w:r w:rsidR="00D664E3" w:rsidRPr="00274D18">
        <w:t xml:space="preserve"> </w:t>
      </w:r>
      <w:r w:rsidR="0076090E" w:rsidRPr="00274D18">
        <w:t xml:space="preserve">elnökség tagjának </w:t>
      </w:r>
      <w:r w:rsidR="00D664E3" w:rsidRPr="00274D18">
        <w:t>vagy az Egyesület rendes tagjának meg</w:t>
      </w:r>
      <w:r w:rsidR="00AD1C56" w:rsidRPr="00274D18">
        <w:t>hatalmazást</w:t>
      </w:r>
      <w:r w:rsidR="00D664E3" w:rsidRPr="00274D18">
        <w:t xml:space="preserve"> adhat. </w:t>
      </w:r>
    </w:p>
    <w:p w:rsidR="00D664E3" w:rsidRPr="00274D18" w:rsidRDefault="00D664E3" w:rsidP="00D664E3">
      <w:pPr>
        <w:jc w:val="both"/>
      </w:pPr>
    </w:p>
    <w:p w:rsidR="00D664E3" w:rsidRPr="00274D18" w:rsidRDefault="00AD1C56" w:rsidP="00967AE1">
      <w:pPr>
        <w:spacing w:line="240" w:lineRule="atLeast"/>
        <w:jc w:val="both"/>
      </w:pPr>
      <w:r w:rsidRPr="00274D18">
        <w:t xml:space="preserve">(2)  </w:t>
      </w:r>
      <w:r w:rsidR="00D664E3" w:rsidRPr="00274D18">
        <w:t xml:space="preserve">A </w:t>
      </w:r>
      <w:r w:rsidR="00D664E3" w:rsidRPr="00274D18">
        <w:rPr>
          <w:b/>
        </w:rPr>
        <w:t>bankszámla feletti rendelkezés</w:t>
      </w:r>
      <w:r w:rsidR="00D664E3" w:rsidRPr="00274D18">
        <w:t>t az Elnök</w:t>
      </w:r>
      <w:r w:rsidRPr="00274D18">
        <w:t xml:space="preserve"> egyedül</w:t>
      </w:r>
      <w:r w:rsidR="00D664E3" w:rsidRPr="00274D18">
        <w:t xml:space="preserve"> gyakorolja. </w:t>
      </w:r>
      <w:r w:rsidRPr="00274D18">
        <w:t xml:space="preserve">A bankszámla feletti együttes rendelkezésre </w:t>
      </w:r>
      <w:r w:rsidR="00D664E3" w:rsidRPr="00274D18">
        <w:t>az Elnök meghatalmazást adhat</w:t>
      </w:r>
      <w:r w:rsidRPr="00274D18">
        <w:t xml:space="preserve"> az elnök-helyettes és a </w:t>
      </w:r>
      <w:r w:rsidR="00730042" w:rsidRPr="00274D18">
        <w:t xml:space="preserve">gazdasági alelnök </w:t>
      </w:r>
      <w:r w:rsidRPr="00274D18">
        <w:t xml:space="preserve">számára. </w:t>
      </w:r>
    </w:p>
    <w:p w:rsidR="00AD1C56" w:rsidRPr="00274D18" w:rsidRDefault="00AD1C56" w:rsidP="00AD1C56">
      <w:pPr>
        <w:spacing w:line="240" w:lineRule="atLeast"/>
        <w:ind w:left="360" w:hanging="360"/>
        <w:jc w:val="both"/>
      </w:pPr>
    </w:p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VIII.</w:t>
      </w:r>
      <w:r w:rsidR="00F34F96" w:rsidRPr="00274D18">
        <w:rPr>
          <w:b/>
        </w:rPr>
        <w:t xml:space="preserve"> Fejezet</w:t>
      </w:r>
    </w:p>
    <w:p w:rsidR="00D664E3" w:rsidRPr="00274D18" w:rsidRDefault="00D664E3" w:rsidP="00D664E3">
      <w:pPr>
        <w:jc w:val="both"/>
        <w:rPr>
          <w:b/>
        </w:rPr>
      </w:pPr>
    </w:p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Az Egyesület megszűnése</w:t>
      </w:r>
    </w:p>
    <w:p w:rsidR="00D664E3" w:rsidRPr="00274D18" w:rsidRDefault="00D664E3" w:rsidP="00D664E3">
      <w:pPr>
        <w:jc w:val="center"/>
        <w:rPr>
          <w:b/>
        </w:rPr>
      </w:pPr>
    </w:p>
    <w:p w:rsidR="00762301" w:rsidRPr="00274D18" w:rsidRDefault="004B225D" w:rsidP="00762301">
      <w:pPr>
        <w:jc w:val="both"/>
      </w:pPr>
      <w:r>
        <w:t>20</w:t>
      </w:r>
      <w:r w:rsidR="00F34F96" w:rsidRPr="00274D18">
        <w:t xml:space="preserve">. § </w:t>
      </w:r>
      <w:r w:rsidR="00762301" w:rsidRPr="00274D18">
        <w:t xml:space="preserve">(1) Az Egyesület megszűnik, ha: </w:t>
      </w:r>
    </w:p>
    <w:p w:rsidR="00762301" w:rsidRPr="00274D18" w:rsidRDefault="00762301" w:rsidP="00762301">
      <w:pPr>
        <w:widowControl w:val="0"/>
        <w:numPr>
          <w:ilvl w:val="0"/>
          <w:numId w:val="9"/>
        </w:numPr>
        <w:ind w:left="714" w:hanging="357"/>
        <w:outlineLvl w:val="4"/>
        <w:rPr>
          <w:bCs/>
        </w:rPr>
      </w:pPr>
      <w:r w:rsidRPr="00274D18">
        <w:rPr>
          <w:bCs/>
        </w:rPr>
        <w:t>a közgyűlés határoz a jogutód nélküli megszűnéséről,</w:t>
      </w:r>
    </w:p>
    <w:p w:rsidR="00762301" w:rsidRPr="00274D18" w:rsidRDefault="00762301" w:rsidP="00762301">
      <w:pPr>
        <w:widowControl w:val="0"/>
        <w:numPr>
          <w:ilvl w:val="0"/>
          <w:numId w:val="9"/>
        </w:numPr>
        <w:spacing w:before="100" w:beforeAutospacing="1" w:after="100" w:afterAutospacing="1"/>
        <w:outlineLvl w:val="4"/>
        <w:rPr>
          <w:bCs/>
        </w:rPr>
      </w:pPr>
      <w:r w:rsidRPr="00274D18">
        <w:rPr>
          <w:bCs/>
        </w:rPr>
        <w:t>más egyesülettel egyesül,</w:t>
      </w:r>
    </w:p>
    <w:p w:rsidR="00762301" w:rsidRPr="00274D18" w:rsidRDefault="00762301" w:rsidP="00762301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outlineLvl w:val="4"/>
        <w:rPr>
          <w:bCs/>
          <w:strike/>
          <w:kern w:val="24"/>
        </w:rPr>
      </w:pPr>
      <w:r w:rsidRPr="00274D18">
        <w:rPr>
          <w:bCs/>
          <w:kern w:val="24"/>
        </w:rPr>
        <w:t xml:space="preserve">a bíróság megszünteti vagy megállapítja megszűnését, </w:t>
      </w:r>
    </w:p>
    <w:p w:rsidR="00762301" w:rsidRPr="00274D18" w:rsidRDefault="00762301" w:rsidP="00762301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outlineLvl w:val="4"/>
        <w:rPr>
          <w:bCs/>
        </w:rPr>
      </w:pPr>
      <w:r w:rsidRPr="00274D18">
        <w:rPr>
          <w:bCs/>
        </w:rPr>
        <w:t xml:space="preserve">a bíróság feloszlatja, </w:t>
      </w:r>
    </w:p>
    <w:p w:rsidR="00762301" w:rsidRPr="00274D18" w:rsidRDefault="00762301" w:rsidP="00762301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outlineLvl w:val="4"/>
        <w:rPr>
          <w:bCs/>
        </w:rPr>
      </w:pPr>
      <w:r w:rsidRPr="00274D18">
        <w:rPr>
          <w:bCs/>
        </w:rPr>
        <w:t>megvalósította célját vagy céljának megvalósítása lehetetlenné vált, és új célt nem határoztak meg; vagy</w:t>
      </w:r>
    </w:p>
    <w:p w:rsidR="00762301" w:rsidRPr="00274D18" w:rsidRDefault="00762301" w:rsidP="00762301">
      <w:pPr>
        <w:numPr>
          <w:ilvl w:val="0"/>
          <w:numId w:val="9"/>
        </w:numPr>
      </w:pPr>
      <w:r w:rsidRPr="00274D18">
        <w:t>az egyesület tagjainak száma hat hónapon keresztül nem éri el a tíz főt.</w:t>
      </w:r>
    </w:p>
    <w:p w:rsidR="00762301" w:rsidRPr="00274D18" w:rsidRDefault="00762301" w:rsidP="00762301">
      <w:pPr>
        <w:jc w:val="both"/>
      </w:pPr>
    </w:p>
    <w:p w:rsidR="00762301" w:rsidRPr="00274D18" w:rsidRDefault="00762301" w:rsidP="00762301">
      <w:pPr>
        <w:jc w:val="both"/>
      </w:pPr>
      <w:r w:rsidRPr="00274D18">
        <w:t xml:space="preserve">(2) Az Egyesület megszűnése esetén vagyonára a 2011. évi CLXXV tv. </w:t>
      </w:r>
      <w:proofErr w:type="gramStart"/>
      <w:r w:rsidRPr="00274D18">
        <w:t>előírásai</w:t>
      </w:r>
      <w:proofErr w:type="gramEnd"/>
      <w:r w:rsidRPr="00274D18">
        <w:t xml:space="preserve"> az irányadók.</w:t>
      </w:r>
    </w:p>
    <w:p w:rsidR="009133EF" w:rsidRPr="00274D18" w:rsidRDefault="009133EF" w:rsidP="00D664E3">
      <w:pPr>
        <w:jc w:val="center"/>
        <w:rPr>
          <w:b/>
        </w:rPr>
      </w:pPr>
    </w:p>
    <w:p w:rsidR="00D664E3" w:rsidRPr="00274D18" w:rsidRDefault="00D664E3" w:rsidP="00D664E3">
      <w:pPr>
        <w:jc w:val="center"/>
        <w:rPr>
          <w:b/>
        </w:rPr>
      </w:pPr>
      <w:r w:rsidRPr="00274D18">
        <w:rPr>
          <w:b/>
        </w:rPr>
        <w:t>IX.</w:t>
      </w:r>
      <w:r w:rsidR="00F34F96" w:rsidRPr="00274D18">
        <w:rPr>
          <w:b/>
        </w:rPr>
        <w:t xml:space="preserve"> Fejezet</w:t>
      </w:r>
    </w:p>
    <w:p w:rsidR="00D664E3" w:rsidRPr="00274D18" w:rsidRDefault="00D664E3" w:rsidP="00D664E3"/>
    <w:p w:rsidR="00D664E3" w:rsidRPr="00274D18" w:rsidRDefault="00D664E3" w:rsidP="00F34F96">
      <w:pPr>
        <w:jc w:val="center"/>
        <w:rPr>
          <w:b/>
        </w:rPr>
      </w:pPr>
      <w:r w:rsidRPr="00274D18">
        <w:rPr>
          <w:b/>
        </w:rPr>
        <w:t>Egyéb rendelkezések</w:t>
      </w:r>
    </w:p>
    <w:p w:rsidR="009E24F1" w:rsidRPr="00274D18" w:rsidRDefault="009E24F1" w:rsidP="009E24F1">
      <w:pPr>
        <w:jc w:val="both"/>
      </w:pPr>
    </w:p>
    <w:p w:rsidR="009E24F1" w:rsidRPr="00274D18" w:rsidRDefault="004B225D" w:rsidP="009E24F1">
      <w:pPr>
        <w:jc w:val="both"/>
      </w:pPr>
      <w:r>
        <w:t>21</w:t>
      </w:r>
      <w:r w:rsidR="00F34F96" w:rsidRPr="00274D18">
        <w:t xml:space="preserve">. § </w:t>
      </w:r>
      <w:r w:rsidR="00762301" w:rsidRPr="00274D18">
        <w:t xml:space="preserve">(1) </w:t>
      </w:r>
      <w:r w:rsidR="009E24F1" w:rsidRPr="00274D18">
        <w:rPr>
          <w:b/>
          <w:bCs/>
        </w:rPr>
        <w:t>Beszámolási szabályok</w:t>
      </w:r>
      <w:r w:rsidR="009E24F1" w:rsidRPr="00274D18">
        <w:t>. Az egyesület működéséről vagyoni, pénzügyi és jövedelmi helyzetéről az üzleti év lezárását követően az üzleti év utolsó napjával a jogszabályban meghatározottak szerint köteles beszámolót készíteni. A mérleg utolsó napja december 31.</w:t>
      </w:r>
    </w:p>
    <w:p w:rsidR="00762301" w:rsidRDefault="00762301" w:rsidP="00762301">
      <w:pPr>
        <w:spacing w:before="100" w:beforeAutospacing="1" w:after="100" w:afterAutospacing="1"/>
        <w:jc w:val="both"/>
        <w:rPr>
          <w:bCs/>
        </w:rPr>
      </w:pPr>
      <w:r w:rsidRPr="00274D18">
        <w:lastRenderedPageBreak/>
        <w:t xml:space="preserve">(2) </w:t>
      </w:r>
      <w:r w:rsidRPr="00274D18">
        <w:rPr>
          <w:bCs/>
        </w:rPr>
        <w:t xml:space="preserve">Az Egyesület beszámolójára és a beszámoló közhasznúsági mellékletére az </w:t>
      </w:r>
      <w:proofErr w:type="spellStart"/>
      <w:r w:rsidRPr="00274D18">
        <w:rPr>
          <w:bCs/>
        </w:rPr>
        <w:t>Ectv-ben</w:t>
      </w:r>
      <w:proofErr w:type="spellEnd"/>
      <w:r w:rsidRPr="00274D18">
        <w:rPr>
          <w:bCs/>
        </w:rPr>
        <w:t>, a számvitelről szóló törvényben, valamint a civil szervezetek gazdálkodása, az adománygyűjtés és a közhasznúság egyes kérdéseiről szóló 350/2011. (XII. 30.) Kormányrendeletben foglaltakat kell alkalmazni.</w:t>
      </w:r>
    </w:p>
    <w:p w:rsidR="00FF67F6" w:rsidRPr="00FF67F6" w:rsidRDefault="00FF67F6" w:rsidP="00762301">
      <w:pPr>
        <w:spacing w:before="100" w:beforeAutospacing="1" w:after="100" w:afterAutospacing="1"/>
        <w:jc w:val="both"/>
        <w:rPr>
          <w:bCs/>
          <w:color w:val="FF0000"/>
        </w:rPr>
      </w:pPr>
      <w:r w:rsidRPr="00FF67F6">
        <w:rPr>
          <w:bCs/>
          <w:color w:val="FF0000"/>
        </w:rPr>
        <w:t>(3) Az Egyesület köteles a</w:t>
      </w:r>
      <w:r w:rsidRPr="00FF67F6">
        <w:rPr>
          <w:color w:val="FF0000"/>
        </w:rPr>
        <w:t xml:space="preserve">z </w:t>
      </w:r>
      <w:proofErr w:type="spellStart"/>
      <w:r w:rsidRPr="00FF67F6">
        <w:rPr>
          <w:color w:val="FF0000"/>
        </w:rPr>
        <w:t>OPSZ-en</w:t>
      </w:r>
      <w:proofErr w:type="spellEnd"/>
      <w:r w:rsidRPr="00FF67F6">
        <w:rPr>
          <w:color w:val="FF0000"/>
        </w:rPr>
        <w:t xml:space="preserve">, illetve a </w:t>
      </w:r>
      <w:proofErr w:type="spellStart"/>
      <w:r w:rsidRPr="00FF67F6">
        <w:rPr>
          <w:color w:val="FF0000"/>
        </w:rPr>
        <w:t>CSMPSZ-en</w:t>
      </w:r>
      <w:proofErr w:type="spellEnd"/>
      <w:r w:rsidRPr="00FF67F6">
        <w:rPr>
          <w:color w:val="FF0000"/>
        </w:rPr>
        <w:t xml:space="preserve"> </w:t>
      </w:r>
      <w:proofErr w:type="gramStart"/>
      <w:r w:rsidRPr="00FF67F6">
        <w:rPr>
          <w:color w:val="FF0000"/>
        </w:rPr>
        <w:t>keresztül kapott</w:t>
      </w:r>
      <w:proofErr w:type="gramEnd"/>
      <w:r w:rsidRPr="00FF67F6">
        <w:rPr>
          <w:color w:val="FF0000"/>
        </w:rPr>
        <w:t xml:space="preserve"> támogatással (az OPSZ és a CSMPSZ által meghatározott rendben) elszámolni. </w:t>
      </w:r>
    </w:p>
    <w:p w:rsidR="009E24F1" w:rsidRPr="00274D18" w:rsidRDefault="00762301" w:rsidP="009E24F1">
      <w:pPr>
        <w:jc w:val="both"/>
      </w:pPr>
      <w:r w:rsidRPr="00274D18">
        <w:t>(</w:t>
      </w:r>
      <w:r w:rsidR="00305729">
        <w:t>4</w:t>
      </w:r>
      <w:r w:rsidRPr="00274D18">
        <w:t xml:space="preserve">) </w:t>
      </w:r>
      <w:r w:rsidR="009E24F1" w:rsidRPr="00274D18">
        <w:t xml:space="preserve">Az </w:t>
      </w:r>
      <w:proofErr w:type="gramStart"/>
      <w:r w:rsidR="009E24F1" w:rsidRPr="00274D18">
        <w:t>egyesület</w:t>
      </w:r>
      <w:proofErr w:type="gramEnd"/>
      <w:r w:rsidR="009E24F1" w:rsidRPr="00274D18">
        <w:t xml:space="preserve"> mint közhasznú szervezet könyvvezetését a kettő</w:t>
      </w:r>
      <w:r w:rsidR="00F34F96" w:rsidRPr="00274D18">
        <w:t>s</w:t>
      </w:r>
      <w:r w:rsidR="009E24F1" w:rsidRPr="00274D18">
        <w:t xml:space="preserve"> könyvvitel rendszerében végzi, beszámolójának tartalmazni kell a mérleget, az </w:t>
      </w:r>
      <w:proofErr w:type="spellStart"/>
      <w:r w:rsidR="009E24F1" w:rsidRPr="00274D18">
        <w:t>eredménykimutatást</w:t>
      </w:r>
      <w:proofErr w:type="spellEnd"/>
      <w:r w:rsidR="009E24F1" w:rsidRPr="00274D18">
        <w:t>, a kiegészítő mellékletet, mivel köteles a beszámolójával egyidejűleg közhasznúsági mellékletet is készíteni. A közhasznúsági mellékletnek tartalmazni kell a szervezet által végzett közhasznú tevékenységet, ennek célcsoportjait és eredményeit, valamint a közhasznú jogállás megállapításához szükséges 2011. évi CLXXV. törvény 32. §</w:t>
      </w:r>
      <w:proofErr w:type="spellStart"/>
      <w:r w:rsidR="009E24F1" w:rsidRPr="00274D18">
        <w:t>-ában</w:t>
      </w:r>
      <w:proofErr w:type="spellEnd"/>
      <w:r w:rsidR="009E24F1" w:rsidRPr="00274D18">
        <w:t xml:space="preserve"> meghatározott adatokat. Tartalmazni kell a vagyonfelhasználásával kapcsolatos kimutatást, a közhasznú cél szerinti </w:t>
      </w:r>
      <w:proofErr w:type="gramStart"/>
      <w:r w:rsidR="009E24F1" w:rsidRPr="00274D18">
        <w:t>juttatások  kimutatását</w:t>
      </w:r>
      <w:proofErr w:type="gramEnd"/>
      <w:r w:rsidR="009E24F1" w:rsidRPr="00274D18">
        <w:t xml:space="preserve">, a vezető tisztségviselőknek nyújtott juttatások összegét személyenként. </w:t>
      </w:r>
    </w:p>
    <w:p w:rsidR="009E24F1" w:rsidRPr="00274D18" w:rsidRDefault="009E24F1" w:rsidP="009E24F1">
      <w:pPr>
        <w:jc w:val="both"/>
      </w:pPr>
    </w:p>
    <w:p w:rsidR="00762301" w:rsidRPr="00274D18" w:rsidRDefault="00762301" w:rsidP="00762301">
      <w:pPr>
        <w:jc w:val="both"/>
      </w:pPr>
      <w:r w:rsidRPr="00274D18">
        <w:t>(</w:t>
      </w:r>
      <w:r w:rsidR="00305729">
        <w:t>5</w:t>
      </w:r>
      <w:r w:rsidRPr="00274D18">
        <w:t xml:space="preserve">) Az egyesület köteles a közgyűlés által elfogadott beszámolóját, valamint közhasznúsági mellékletét - kötelező könyvvizsgálat esetén a könyvvizsgálói záradékot vagy a záradék megadásának elutasítását is tartalmazó független könyvvizsgálói jelentéssel együtt - az adott üzleti év </w:t>
      </w:r>
      <w:proofErr w:type="spellStart"/>
      <w:r w:rsidRPr="00274D18">
        <w:t>mérlegfordulónapját</w:t>
      </w:r>
      <w:proofErr w:type="spellEnd"/>
      <w:r w:rsidRPr="00274D18">
        <w:t xml:space="preserve"> követő ötödik hónap utolsó napjáig letétbe helyezni és közzétenni, kötelező könyvvizsgálat esetén ugyanolyan formában és tartalommal, mint amelynek alapján a könyvvizsgáló a beszámolót felülvizsgálta.</w:t>
      </w:r>
    </w:p>
    <w:p w:rsidR="009E24F1" w:rsidRPr="00274D18" w:rsidRDefault="009E24F1" w:rsidP="009E24F1">
      <w:pPr>
        <w:jc w:val="both"/>
      </w:pPr>
    </w:p>
    <w:p w:rsidR="00D664E3" w:rsidRPr="00274D18" w:rsidRDefault="00F25A9A" w:rsidP="00D664E3">
      <w:pPr>
        <w:jc w:val="both"/>
      </w:pPr>
      <w:r w:rsidRPr="00274D18">
        <w:t>(</w:t>
      </w:r>
      <w:r w:rsidR="00305729">
        <w:t>6</w:t>
      </w:r>
      <w:r w:rsidRPr="00274D18">
        <w:t xml:space="preserve">) </w:t>
      </w:r>
      <w:r w:rsidR="00D664E3" w:rsidRPr="00274D18">
        <w:t>A Közgyűlés kizárólagos hatáskörébe tartozik (amennyiben erre igény merül fel) az Egyesület pénzügyeinek és a számvitel ellenőrzésére könyvvizsgáló megbízása. A könyvvizsgáló megbízatása legalább egy éves időtartamra szól. A könyvvizsgáló javadalmazásának mértékét a Közgyűlés állapítja meg.</w:t>
      </w:r>
    </w:p>
    <w:p w:rsidR="00D664E3" w:rsidRPr="00274D18" w:rsidRDefault="00D664E3" w:rsidP="00D664E3">
      <w:pPr>
        <w:ind w:left="1080" w:hanging="360"/>
        <w:jc w:val="both"/>
      </w:pPr>
    </w:p>
    <w:p w:rsidR="00D664E3" w:rsidRPr="00274D18" w:rsidRDefault="00F25A9A" w:rsidP="00D664E3">
      <w:pPr>
        <w:jc w:val="both"/>
      </w:pPr>
      <w:r w:rsidRPr="00274D18">
        <w:t>(</w:t>
      </w:r>
      <w:r w:rsidR="00305729">
        <w:t>7</w:t>
      </w:r>
      <w:r w:rsidRPr="00274D18">
        <w:t xml:space="preserve">) Az alapszabály által másként nem szabályozott kérdésekben a </w:t>
      </w:r>
      <w:proofErr w:type="spellStart"/>
      <w:r w:rsidR="00D2714F" w:rsidRPr="00274D18">
        <w:t>Ptv</w:t>
      </w:r>
      <w:proofErr w:type="spellEnd"/>
      <w:proofErr w:type="gramStart"/>
      <w:r w:rsidR="00D2714F" w:rsidRPr="00274D18">
        <w:t>.,</w:t>
      </w:r>
      <w:proofErr w:type="gramEnd"/>
      <w:r w:rsidR="00D2714F" w:rsidRPr="00274D18">
        <w:t xml:space="preserve"> a Ptk., az </w:t>
      </w:r>
      <w:proofErr w:type="spellStart"/>
      <w:r w:rsidR="00D2714F" w:rsidRPr="00274D18">
        <w:t>Ectv</w:t>
      </w:r>
      <w:proofErr w:type="spellEnd"/>
      <w:r w:rsidR="00D2714F" w:rsidRPr="00274D18">
        <w:t xml:space="preserve">. </w:t>
      </w:r>
      <w:r w:rsidRPr="00274D18">
        <w:t xml:space="preserve">és a 2011. évi CLXXXI. törvény rendelkezései az irányadóak. </w:t>
      </w:r>
      <w:r w:rsidR="00D664E3" w:rsidRPr="00274D18">
        <w:t>A részletes működést az egyesület Szervez</w:t>
      </w:r>
      <w:r w:rsidR="00DA6FF6" w:rsidRPr="00274D18">
        <w:t xml:space="preserve">eti </w:t>
      </w:r>
      <w:r w:rsidR="00D664E3" w:rsidRPr="00274D18">
        <w:t>és Működési Szabályzatában kell szabályozni.</w:t>
      </w:r>
    </w:p>
    <w:p w:rsidR="00F25A9A" w:rsidRPr="00274D18" w:rsidRDefault="00F25A9A" w:rsidP="00D664E3">
      <w:pPr>
        <w:jc w:val="both"/>
      </w:pPr>
    </w:p>
    <w:p w:rsidR="00F25A9A" w:rsidRPr="00274D18" w:rsidRDefault="00F25A9A" w:rsidP="00F25A9A">
      <w:pPr>
        <w:jc w:val="both"/>
      </w:pPr>
      <w:r w:rsidRPr="00274D18">
        <w:t>(</w:t>
      </w:r>
      <w:r w:rsidR="00305729">
        <w:t>8</w:t>
      </w:r>
      <w:r w:rsidRPr="00274D18">
        <w:t>) Az elnökség az egyesületi tagokról tagi nyilvántartást vezet, gondoskodik a nyilvántartásba vett tagok személyi adatainak védelméről, a tagi nyilvántartás nem nyilvános.</w:t>
      </w:r>
    </w:p>
    <w:p w:rsidR="00F25A9A" w:rsidRPr="00274D18" w:rsidRDefault="00F25A9A" w:rsidP="00F25A9A">
      <w:pPr>
        <w:jc w:val="both"/>
      </w:pPr>
    </w:p>
    <w:p w:rsidR="00F25A9A" w:rsidRDefault="00F25A9A" w:rsidP="00F25A9A">
      <w:pPr>
        <w:jc w:val="both"/>
      </w:pPr>
      <w:r w:rsidRPr="00274D18">
        <w:t>(</w:t>
      </w:r>
      <w:r w:rsidR="00305729">
        <w:t>9</w:t>
      </w:r>
      <w:r w:rsidRPr="00274D18">
        <w:t>) Az elnökség a nyilvántartásba vett egyesületi tagok részére az Országos Polgárőr Szövetség által biztosított polgárőr és ifjú polgárőr igazolványt ad ki, a polgárőr és ifjú polgárőr szolgálat ellátásához formaruhát biztosít</w:t>
      </w:r>
      <w:r w:rsidR="00D3701C" w:rsidRPr="00274D18">
        <w:t>,</w:t>
      </w:r>
      <w:r w:rsidRPr="00274D18">
        <w:t xml:space="preserve"> és biztosítja, hogy az Országos Polgárőr Szövetség által kiadott Szolgálati és Etikai Szabályzatot a polgárőrség tagjai megismerjék és betartsák. </w:t>
      </w:r>
    </w:p>
    <w:p w:rsidR="000834F5" w:rsidRDefault="000834F5" w:rsidP="00F25A9A">
      <w:pPr>
        <w:jc w:val="both"/>
      </w:pPr>
    </w:p>
    <w:p w:rsidR="000834F5" w:rsidRPr="000834F5" w:rsidRDefault="000834F5" w:rsidP="00F25A9A">
      <w:pPr>
        <w:jc w:val="both"/>
        <w:rPr>
          <w:color w:val="FF0000"/>
        </w:rPr>
      </w:pPr>
      <w:r w:rsidRPr="000834F5">
        <w:rPr>
          <w:color w:val="FF0000"/>
        </w:rPr>
        <w:t>(</w:t>
      </w:r>
      <w:r w:rsidR="00305729">
        <w:rPr>
          <w:color w:val="FF0000"/>
        </w:rPr>
        <w:t>10</w:t>
      </w:r>
      <w:r w:rsidRPr="000834F5">
        <w:rPr>
          <w:color w:val="FF0000"/>
        </w:rPr>
        <w:t>) A polgárőrök és ifjú polgárőrök fogadalmát az Alapszabály melléklete tartalmazza.</w:t>
      </w:r>
    </w:p>
    <w:p w:rsidR="00F25A9A" w:rsidRPr="00274D18" w:rsidRDefault="00F25A9A" w:rsidP="00F25A9A">
      <w:pPr>
        <w:jc w:val="both"/>
      </w:pPr>
    </w:p>
    <w:p w:rsidR="00F25A9A" w:rsidRPr="00274D18" w:rsidRDefault="00F25A9A" w:rsidP="00F25A9A">
      <w:pPr>
        <w:jc w:val="both"/>
      </w:pPr>
      <w:r w:rsidRPr="00274D18">
        <w:t>(</w:t>
      </w:r>
      <w:r w:rsidR="00642E0A">
        <w:t>11</w:t>
      </w:r>
      <w:r w:rsidRPr="00274D18">
        <w:t>) Ezen alapszabály az egyesület közgyűlése 201</w:t>
      </w:r>
      <w:r w:rsidR="007A32A1">
        <w:t>6</w:t>
      </w:r>
      <w:proofErr w:type="gramStart"/>
      <w:r w:rsidR="00F34F96" w:rsidRPr="00274D18">
        <w:t>……….</w:t>
      </w:r>
      <w:r w:rsidR="00E6278B" w:rsidRPr="00274D18">
        <w:t>.</w:t>
      </w:r>
      <w:proofErr w:type="gramEnd"/>
      <w:r w:rsidR="00E6278B" w:rsidRPr="00274D18">
        <w:t xml:space="preserve"> n</w:t>
      </w:r>
      <w:r w:rsidRPr="00274D18">
        <w:t>apján megtartott ülésén, 201</w:t>
      </w:r>
      <w:r w:rsidR="007A32A1">
        <w:t>6</w:t>
      </w:r>
      <w:r w:rsidRPr="00274D18">
        <w:t xml:space="preserve">. </w:t>
      </w:r>
      <w:r w:rsidR="00F34F96" w:rsidRPr="00274D18">
        <w:t>……….</w:t>
      </w:r>
      <w:r w:rsidRPr="00274D18">
        <w:t xml:space="preserve"> napjával történő hatályba lépéssel fogadta el, egyidejűleg </w:t>
      </w:r>
      <w:r w:rsidR="00D12C3C" w:rsidRPr="00274D18">
        <w:t xml:space="preserve">az eddig hatályos </w:t>
      </w:r>
      <w:r w:rsidRPr="00274D18">
        <w:t xml:space="preserve">alapszabályt a közgyűlés hatályon kívül helyezi. </w:t>
      </w:r>
    </w:p>
    <w:p w:rsidR="00D664E3" w:rsidRPr="00274D18" w:rsidRDefault="00D664E3" w:rsidP="00D664E3">
      <w:pPr>
        <w:jc w:val="both"/>
      </w:pPr>
    </w:p>
    <w:p w:rsidR="00274D18" w:rsidRPr="00274D18" w:rsidRDefault="00474E06" w:rsidP="00D664E3">
      <w:r>
        <w:t>………..</w:t>
      </w:r>
      <w:r w:rsidR="001D38A8" w:rsidRPr="00274D18">
        <w:t>, 201</w:t>
      </w:r>
      <w:r w:rsidR="007A32A1">
        <w:t>6</w:t>
      </w:r>
      <w:r w:rsidR="00F25A9A" w:rsidRPr="00274D18">
        <w:t>.</w:t>
      </w:r>
      <w:r w:rsidR="00F34F96" w:rsidRPr="00274D18">
        <w:t xml:space="preserve"> ………</w:t>
      </w:r>
    </w:p>
    <w:p w:rsidR="00245600" w:rsidRPr="00274D18" w:rsidRDefault="00245600" w:rsidP="00D664E3"/>
    <w:p w:rsidR="00D664E3" w:rsidRPr="00274D18" w:rsidRDefault="00474E06" w:rsidP="00C3731C">
      <w:pPr>
        <w:ind w:left="3540"/>
        <w:jc w:val="center"/>
        <w:rPr>
          <w:b/>
        </w:rPr>
      </w:pPr>
      <w:r>
        <w:rPr>
          <w:b/>
        </w:rPr>
        <w:t>……………………………..</w:t>
      </w:r>
    </w:p>
    <w:p w:rsidR="000834F5" w:rsidRDefault="000834F5" w:rsidP="007A32A1">
      <w:pPr>
        <w:ind w:left="3540"/>
        <w:jc w:val="center"/>
      </w:pPr>
      <w:r w:rsidRPr="00274D18">
        <w:t>E</w:t>
      </w:r>
      <w:r w:rsidR="00924B13" w:rsidRPr="00274D18">
        <w:t>lnök</w:t>
      </w:r>
    </w:p>
    <w:p w:rsidR="000834F5" w:rsidRPr="00B71FC7" w:rsidRDefault="000834F5" w:rsidP="000834F5">
      <w:pPr>
        <w:jc w:val="center"/>
        <w:rPr>
          <w:b/>
        </w:rPr>
      </w:pPr>
      <w:r>
        <w:br w:type="page"/>
      </w:r>
      <w:r w:rsidRPr="00B71FC7">
        <w:rPr>
          <w:b/>
        </w:rPr>
        <w:lastRenderedPageBreak/>
        <w:t>MELLÉKLET</w:t>
      </w:r>
    </w:p>
    <w:p w:rsidR="007532C8" w:rsidRDefault="007532C8" w:rsidP="000834F5">
      <w:pPr>
        <w:jc w:val="center"/>
      </w:pPr>
    </w:p>
    <w:p w:rsidR="00642E0A" w:rsidRPr="00642E0A" w:rsidRDefault="00642E0A" w:rsidP="00642E0A">
      <w:pPr>
        <w:jc w:val="center"/>
        <w:rPr>
          <w:b/>
          <w:bCs/>
          <w:color w:val="FF0000"/>
          <w:lang w:bidi="hu-HU"/>
        </w:rPr>
      </w:pPr>
      <w:r w:rsidRPr="00642E0A">
        <w:rPr>
          <w:b/>
          <w:bCs/>
          <w:color w:val="FF0000"/>
          <w:lang w:bidi="hu-HU"/>
        </w:rPr>
        <w:t>Polgárőr, Ifjú polgárőr fogadalom</w:t>
      </w:r>
    </w:p>
    <w:p w:rsidR="00642E0A" w:rsidRPr="00642E0A" w:rsidRDefault="00642E0A" w:rsidP="00642E0A">
      <w:pPr>
        <w:jc w:val="center"/>
        <w:rPr>
          <w:lang w:bidi="hu-HU"/>
        </w:rPr>
      </w:pPr>
    </w:p>
    <w:p w:rsidR="00642E0A" w:rsidRPr="00642E0A" w:rsidRDefault="00642E0A" w:rsidP="00642E0A">
      <w:pPr>
        <w:jc w:val="center"/>
        <w:rPr>
          <w:lang w:bidi="hu-HU"/>
        </w:rPr>
      </w:pPr>
    </w:p>
    <w:p w:rsidR="00642E0A" w:rsidRPr="00642E0A" w:rsidRDefault="00642E0A" w:rsidP="00642E0A">
      <w:pPr>
        <w:jc w:val="both"/>
        <w:rPr>
          <w:color w:val="FF0000"/>
          <w:lang w:bidi="hu-HU"/>
        </w:rPr>
      </w:pPr>
      <w:r w:rsidRPr="00642E0A">
        <w:rPr>
          <w:color w:val="FF0000"/>
          <w:lang w:bidi="hu-HU"/>
        </w:rPr>
        <w:t>Én</w:t>
      </w:r>
      <w:proofErr w:type="gramStart"/>
      <w:r w:rsidRPr="00642E0A">
        <w:rPr>
          <w:color w:val="FF0000"/>
          <w:lang w:bidi="hu-HU"/>
        </w:rPr>
        <w:t>, ..</w:t>
      </w:r>
      <w:proofErr w:type="gramEnd"/>
      <w:r w:rsidRPr="00642E0A">
        <w:rPr>
          <w:color w:val="FF0000"/>
          <w:lang w:bidi="hu-HU"/>
        </w:rPr>
        <w:t xml:space="preserve">............................. </w:t>
      </w:r>
      <w:proofErr w:type="gramStart"/>
      <w:r w:rsidRPr="00642E0A">
        <w:rPr>
          <w:color w:val="FF0000"/>
          <w:lang w:bidi="hu-HU"/>
        </w:rPr>
        <w:t>polgárőr</w:t>
      </w:r>
      <w:proofErr w:type="gramEnd"/>
      <w:r w:rsidRPr="00642E0A">
        <w:rPr>
          <w:color w:val="FF0000"/>
          <w:lang w:bidi="hu-HU"/>
        </w:rPr>
        <w:t xml:space="preserve"> / ifjú polgárőr fogadom, hogy a Polgárőrséghez önként csatlakozom. </w:t>
      </w:r>
    </w:p>
    <w:p w:rsidR="00642E0A" w:rsidRPr="00642E0A" w:rsidRDefault="00642E0A" w:rsidP="00642E0A">
      <w:pPr>
        <w:jc w:val="both"/>
        <w:rPr>
          <w:color w:val="FF0000"/>
          <w:lang w:bidi="hu-HU"/>
        </w:rPr>
      </w:pPr>
    </w:p>
    <w:p w:rsidR="00642E0A" w:rsidRPr="00642E0A" w:rsidRDefault="00642E0A" w:rsidP="00642E0A">
      <w:pPr>
        <w:jc w:val="both"/>
        <w:rPr>
          <w:color w:val="FF0000"/>
          <w:lang w:bidi="hu-HU"/>
        </w:rPr>
      </w:pPr>
      <w:r w:rsidRPr="00642E0A">
        <w:rPr>
          <w:color w:val="FF0000"/>
          <w:lang w:bidi="hu-HU"/>
        </w:rPr>
        <w:t xml:space="preserve">Szabadidőmben, ellenszolgáltatás nélkül bűnmegelőzési szolgálatot teljesítek, településemen közreműködök a közbiztonság megőrzésében, embertársaimat segítem, részt veszek a bűncselekmények és a közlekedési balesetek megelőzésében, a katasztrófák és a vészhelyzetek elhárításában, élen járok a természet és a környezetünk védelmében. </w:t>
      </w:r>
    </w:p>
    <w:p w:rsidR="00642E0A" w:rsidRPr="00642E0A" w:rsidRDefault="00642E0A" w:rsidP="00642E0A">
      <w:pPr>
        <w:jc w:val="both"/>
        <w:rPr>
          <w:color w:val="FF0000"/>
          <w:lang w:bidi="hu-HU"/>
        </w:rPr>
      </w:pPr>
    </w:p>
    <w:p w:rsidR="00642E0A" w:rsidRPr="00642E0A" w:rsidRDefault="00642E0A" w:rsidP="00642E0A">
      <w:pPr>
        <w:jc w:val="both"/>
        <w:rPr>
          <w:color w:val="FF0000"/>
          <w:lang w:bidi="hu-HU"/>
        </w:rPr>
      </w:pPr>
      <w:r w:rsidRPr="00642E0A">
        <w:rPr>
          <w:color w:val="FF0000"/>
          <w:lang w:bidi="hu-HU"/>
        </w:rPr>
        <w:t xml:space="preserve">A Polgárőrség eszmeiségéhez, küldetéséhez hű leszek, példamutató életet élek, a hatályos jogszabályokat betartom. </w:t>
      </w:r>
    </w:p>
    <w:p w:rsidR="00642E0A" w:rsidRPr="00642E0A" w:rsidRDefault="00642E0A" w:rsidP="00642E0A">
      <w:pPr>
        <w:jc w:val="both"/>
        <w:rPr>
          <w:color w:val="FF0000"/>
          <w:lang w:bidi="hu-HU"/>
        </w:rPr>
      </w:pPr>
    </w:p>
    <w:p w:rsidR="00642E0A" w:rsidRPr="00642E0A" w:rsidRDefault="00642E0A" w:rsidP="00642E0A">
      <w:pPr>
        <w:jc w:val="both"/>
        <w:rPr>
          <w:color w:val="FF0000"/>
          <w:lang w:bidi="hu-HU"/>
        </w:rPr>
      </w:pPr>
      <w:r w:rsidRPr="00642E0A">
        <w:rPr>
          <w:color w:val="FF0000"/>
          <w:lang w:bidi="hu-HU"/>
        </w:rPr>
        <w:t xml:space="preserve">Az önként vállalt polgárőri szolgálatot / ifjú polgárőri feladatokat becsülettel, legjobb tudásom szerint látom el hazám, Magyarország javára. </w:t>
      </w:r>
    </w:p>
    <w:p w:rsidR="00642E0A" w:rsidRPr="00642E0A" w:rsidRDefault="00642E0A" w:rsidP="00642E0A">
      <w:pPr>
        <w:jc w:val="both"/>
        <w:rPr>
          <w:color w:val="FF0000"/>
          <w:lang w:bidi="hu-HU"/>
        </w:rPr>
      </w:pPr>
    </w:p>
    <w:p w:rsidR="00642E0A" w:rsidRPr="00642E0A" w:rsidRDefault="00642E0A" w:rsidP="00642E0A">
      <w:pPr>
        <w:jc w:val="both"/>
        <w:rPr>
          <w:color w:val="FF0000"/>
          <w:lang w:bidi="hu-HU"/>
        </w:rPr>
      </w:pPr>
      <w:r w:rsidRPr="00642E0A">
        <w:rPr>
          <w:color w:val="FF0000"/>
          <w:lang w:bidi="hu-HU"/>
        </w:rPr>
        <w:t xml:space="preserve">Isten engem úgy segéljen!*  </w:t>
      </w:r>
    </w:p>
    <w:p w:rsidR="00642E0A" w:rsidRPr="00642E0A" w:rsidRDefault="00642E0A" w:rsidP="00642E0A">
      <w:pPr>
        <w:jc w:val="both"/>
        <w:rPr>
          <w:color w:val="FF0000"/>
          <w:lang w:bidi="hu-HU"/>
        </w:rPr>
      </w:pPr>
    </w:p>
    <w:p w:rsidR="00642E0A" w:rsidRPr="00642E0A" w:rsidRDefault="00642E0A" w:rsidP="00642E0A">
      <w:pPr>
        <w:jc w:val="both"/>
        <w:rPr>
          <w:color w:val="FF0000"/>
          <w:lang w:bidi="hu-HU"/>
        </w:rPr>
      </w:pPr>
    </w:p>
    <w:p w:rsidR="00642E0A" w:rsidRPr="00642E0A" w:rsidRDefault="00642E0A" w:rsidP="00642E0A">
      <w:pPr>
        <w:jc w:val="both"/>
        <w:rPr>
          <w:color w:val="FF0000"/>
          <w:lang w:bidi="hu-HU"/>
        </w:rPr>
      </w:pPr>
    </w:p>
    <w:p w:rsidR="00642E0A" w:rsidRPr="00642E0A" w:rsidRDefault="00642E0A" w:rsidP="00642E0A">
      <w:pPr>
        <w:jc w:val="both"/>
        <w:rPr>
          <w:color w:val="FF0000"/>
          <w:lang w:bidi="hu-HU"/>
        </w:rPr>
      </w:pPr>
      <w:r w:rsidRPr="00642E0A">
        <w:rPr>
          <w:color w:val="FF0000"/>
          <w:lang w:bidi="hu-HU"/>
        </w:rPr>
        <w:t>*(A polgárőr lelkiismereti meggyőződése szerint mondhatja ki: „Isten engem úgy segéljen!” )</w:t>
      </w:r>
    </w:p>
    <w:p w:rsidR="000834F5" w:rsidRPr="00642E0A" w:rsidRDefault="000834F5" w:rsidP="00642E0A">
      <w:pPr>
        <w:jc w:val="both"/>
        <w:rPr>
          <w:color w:val="FF0000"/>
        </w:rPr>
      </w:pPr>
    </w:p>
    <w:sectPr w:rsidR="000834F5" w:rsidRPr="00642E0A" w:rsidSect="00294155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8C" w:rsidRDefault="00BE298C">
      <w:r>
        <w:separator/>
      </w:r>
    </w:p>
  </w:endnote>
  <w:endnote w:type="continuationSeparator" w:id="0">
    <w:p w:rsidR="00BE298C" w:rsidRDefault="00BE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DE" w:rsidRDefault="005D6931" w:rsidP="0040797F">
    <w:pPr>
      <w:pStyle w:val="llb"/>
      <w:jc w:val="center"/>
    </w:pPr>
    <w:fldSimple w:instr=" PAGE   \* MERGEFORMAT ">
      <w:r w:rsidR="00D628E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8C" w:rsidRDefault="00BE298C">
      <w:r>
        <w:separator/>
      </w:r>
    </w:p>
  </w:footnote>
  <w:footnote w:type="continuationSeparator" w:id="0">
    <w:p w:rsidR="00BE298C" w:rsidRDefault="00BE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1429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2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1429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0" w:firstLine="0"/>
      </w:pPr>
    </w:lvl>
  </w:abstractNum>
  <w:abstractNum w:abstractNumId="3">
    <w:nsid w:val="00000039"/>
    <w:multiLevelType w:val="multilevel"/>
    <w:tmpl w:val="00000039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1157" w:hanging="360"/>
      </w:p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2.%3."/>
      <w:lvlJc w:val="lef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2.%3.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2.%3.%4.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2.%3.%4.%5.%6."/>
      <w:lvlJc w:val="lef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2.%3.%4.%5.%6.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917"/>
        </w:tabs>
        <w:ind w:left="6917" w:hanging="180"/>
      </w:pPr>
    </w:lvl>
  </w:abstractNum>
  <w:abstractNum w:abstractNumId="4">
    <w:nsid w:val="0000003A"/>
    <w:multiLevelType w:val="multilevel"/>
    <w:tmpl w:val="0000003A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1157" w:hanging="360"/>
      </w:p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2.%3."/>
      <w:lvlJc w:val="lef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2.%3.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2.%3.%4.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2.%3.%4.%5.%6."/>
      <w:lvlJc w:val="lef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2.%3.%4.%5.%6.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917"/>
        </w:tabs>
        <w:ind w:left="6917" w:hanging="180"/>
      </w:pPr>
    </w:lvl>
  </w:abstractNum>
  <w:abstractNum w:abstractNumId="5">
    <w:nsid w:val="0000003C"/>
    <w:multiLevelType w:val="multilevel"/>
    <w:tmpl w:val="9AAEA3DA"/>
    <w:name w:val="WW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6C42AC3"/>
    <w:multiLevelType w:val="hybridMultilevel"/>
    <w:tmpl w:val="89A62AFA"/>
    <w:lvl w:ilvl="0" w:tplc="05DE7C4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8515F"/>
    <w:multiLevelType w:val="hybridMultilevel"/>
    <w:tmpl w:val="CA82658A"/>
    <w:lvl w:ilvl="0" w:tplc="CBF02E26">
      <w:start w:val="1"/>
      <w:numFmt w:val="lowerLetter"/>
      <w:lvlText w:val="%1.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trike w:val="0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8">
    <w:nsid w:val="1A5C7923"/>
    <w:multiLevelType w:val="hybridMultilevel"/>
    <w:tmpl w:val="6430FC9E"/>
    <w:lvl w:ilvl="0" w:tplc="01543FF8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C3124"/>
    <w:multiLevelType w:val="hybridMultilevel"/>
    <w:tmpl w:val="2BBE8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B32530"/>
    <w:multiLevelType w:val="hybridMultilevel"/>
    <w:tmpl w:val="8CA28826"/>
    <w:lvl w:ilvl="0" w:tplc="81B47FF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C143E"/>
    <w:multiLevelType w:val="hybridMultilevel"/>
    <w:tmpl w:val="572A5834"/>
    <w:lvl w:ilvl="0" w:tplc="4FA6FC5C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5337CDE"/>
    <w:multiLevelType w:val="hybridMultilevel"/>
    <w:tmpl w:val="22AA5926"/>
    <w:lvl w:ilvl="0" w:tplc="05DE7C4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75E05"/>
    <w:multiLevelType w:val="hybridMultilevel"/>
    <w:tmpl w:val="7AACA4B4"/>
    <w:lvl w:ilvl="0" w:tplc="05DE7C4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4E3"/>
    <w:rsid w:val="000007A4"/>
    <w:rsid w:val="00013ACF"/>
    <w:rsid w:val="000243EF"/>
    <w:rsid w:val="000300BF"/>
    <w:rsid w:val="000302FB"/>
    <w:rsid w:val="00036140"/>
    <w:rsid w:val="000370F0"/>
    <w:rsid w:val="00043480"/>
    <w:rsid w:val="00044405"/>
    <w:rsid w:val="00044BE7"/>
    <w:rsid w:val="00053352"/>
    <w:rsid w:val="00057743"/>
    <w:rsid w:val="00062F9D"/>
    <w:rsid w:val="00064CD1"/>
    <w:rsid w:val="000757E0"/>
    <w:rsid w:val="000759F3"/>
    <w:rsid w:val="00077377"/>
    <w:rsid w:val="000829DC"/>
    <w:rsid w:val="000834F5"/>
    <w:rsid w:val="00095A25"/>
    <w:rsid w:val="000A2798"/>
    <w:rsid w:val="000B0049"/>
    <w:rsid w:val="000C172A"/>
    <w:rsid w:val="000E6B11"/>
    <w:rsid w:val="000F6036"/>
    <w:rsid w:val="000F630C"/>
    <w:rsid w:val="001036B8"/>
    <w:rsid w:val="00104D38"/>
    <w:rsid w:val="00106B63"/>
    <w:rsid w:val="00117A9F"/>
    <w:rsid w:val="00121D67"/>
    <w:rsid w:val="0012666E"/>
    <w:rsid w:val="00130D5B"/>
    <w:rsid w:val="00130DF2"/>
    <w:rsid w:val="001313BB"/>
    <w:rsid w:val="00136F4C"/>
    <w:rsid w:val="001434EF"/>
    <w:rsid w:val="00152516"/>
    <w:rsid w:val="001547C0"/>
    <w:rsid w:val="00157EFE"/>
    <w:rsid w:val="0016332D"/>
    <w:rsid w:val="00164B7F"/>
    <w:rsid w:val="00165109"/>
    <w:rsid w:val="00177482"/>
    <w:rsid w:val="001804F9"/>
    <w:rsid w:val="001862E3"/>
    <w:rsid w:val="00193805"/>
    <w:rsid w:val="001A21D5"/>
    <w:rsid w:val="001C01C2"/>
    <w:rsid w:val="001C28BC"/>
    <w:rsid w:val="001C2A44"/>
    <w:rsid w:val="001C69F9"/>
    <w:rsid w:val="001C6E75"/>
    <w:rsid w:val="001D0DB5"/>
    <w:rsid w:val="001D0E9F"/>
    <w:rsid w:val="001D38A8"/>
    <w:rsid w:val="001D43A9"/>
    <w:rsid w:val="001D470C"/>
    <w:rsid w:val="001E3BA6"/>
    <w:rsid w:val="001F67ED"/>
    <w:rsid w:val="002018AB"/>
    <w:rsid w:val="00205DC9"/>
    <w:rsid w:val="00207021"/>
    <w:rsid w:val="00214022"/>
    <w:rsid w:val="00214C61"/>
    <w:rsid w:val="00215A3B"/>
    <w:rsid w:val="00216BAE"/>
    <w:rsid w:val="0022519F"/>
    <w:rsid w:val="00234F1F"/>
    <w:rsid w:val="0024268F"/>
    <w:rsid w:val="00245600"/>
    <w:rsid w:val="00252496"/>
    <w:rsid w:val="00253038"/>
    <w:rsid w:val="00253A9A"/>
    <w:rsid w:val="00257BE6"/>
    <w:rsid w:val="00266C93"/>
    <w:rsid w:val="00274D18"/>
    <w:rsid w:val="00275A5D"/>
    <w:rsid w:val="0028789A"/>
    <w:rsid w:val="0029405C"/>
    <w:rsid w:val="00294155"/>
    <w:rsid w:val="002A1249"/>
    <w:rsid w:val="002B5D9A"/>
    <w:rsid w:val="002D60B8"/>
    <w:rsid w:val="002E2BFB"/>
    <w:rsid w:val="003022CA"/>
    <w:rsid w:val="00305729"/>
    <w:rsid w:val="00313635"/>
    <w:rsid w:val="00324D97"/>
    <w:rsid w:val="00326CD4"/>
    <w:rsid w:val="00341236"/>
    <w:rsid w:val="003441DA"/>
    <w:rsid w:val="003448F7"/>
    <w:rsid w:val="003504C4"/>
    <w:rsid w:val="00364089"/>
    <w:rsid w:val="0036470C"/>
    <w:rsid w:val="003764C0"/>
    <w:rsid w:val="0038714F"/>
    <w:rsid w:val="00391941"/>
    <w:rsid w:val="003A1A40"/>
    <w:rsid w:val="003B5747"/>
    <w:rsid w:val="003C1B03"/>
    <w:rsid w:val="003D0F7E"/>
    <w:rsid w:val="003D7D52"/>
    <w:rsid w:val="003D7E0C"/>
    <w:rsid w:val="003E6936"/>
    <w:rsid w:val="004017BD"/>
    <w:rsid w:val="0040797F"/>
    <w:rsid w:val="004147E6"/>
    <w:rsid w:val="00444F23"/>
    <w:rsid w:val="004564A0"/>
    <w:rsid w:val="00461469"/>
    <w:rsid w:val="00461951"/>
    <w:rsid w:val="004723C2"/>
    <w:rsid w:val="004728DE"/>
    <w:rsid w:val="00474E06"/>
    <w:rsid w:val="004752F6"/>
    <w:rsid w:val="0048063B"/>
    <w:rsid w:val="0048108E"/>
    <w:rsid w:val="004821C3"/>
    <w:rsid w:val="0048715A"/>
    <w:rsid w:val="00490B3E"/>
    <w:rsid w:val="0049168F"/>
    <w:rsid w:val="004A5C9C"/>
    <w:rsid w:val="004B225D"/>
    <w:rsid w:val="004C0B7C"/>
    <w:rsid w:val="004D038C"/>
    <w:rsid w:val="004D102E"/>
    <w:rsid w:val="004E0362"/>
    <w:rsid w:val="004E11EB"/>
    <w:rsid w:val="004E3AAD"/>
    <w:rsid w:val="004E3FC8"/>
    <w:rsid w:val="004E6B48"/>
    <w:rsid w:val="004F38DF"/>
    <w:rsid w:val="004F45D7"/>
    <w:rsid w:val="0051230B"/>
    <w:rsid w:val="00523A37"/>
    <w:rsid w:val="0055319A"/>
    <w:rsid w:val="00555CE1"/>
    <w:rsid w:val="0055627A"/>
    <w:rsid w:val="00564DEE"/>
    <w:rsid w:val="00566F22"/>
    <w:rsid w:val="0057023C"/>
    <w:rsid w:val="0058367B"/>
    <w:rsid w:val="005976A7"/>
    <w:rsid w:val="005A2116"/>
    <w:rsid w:val="005A4B84"/>
    <w:rsid w:val="005D00BF"/>
    <w:rsid w:val="005D6931"/>
    <w:rsid w:val="005E4635"/>
    <w:rsid w:val="005F6199"/>
    <w:rsid w:val="00602045"/>
    <w:rsid w:val="006028A4"/>
    <w:rsid w:val="00622D19"/>
    <w:rsid w:val="00633FE8"/>
    <w:rsid w:val="0063672E"/>
    <w:rsid w:val="006374C1"/>
    <w:rsid w:val="00641644"/>
    <w:rsid w:val="00642E0A"/>
    <w:rsid w:val="006456F9"/>
    <w:rsid w:val="0065550D"/>
    <w:rsid w:val="00657550"/>
    <w:rsid w:val="00661744"/>
    <w:rsid w:val="0066206E"/>
    <w:rsid w:val="006621AE"/>
    <w:rsid w:val="006628A3"/>
    <w:rsid w:val="00666CE5"/>
    <w:rsid w:val="00672048"/>
    <w:rsid w:val="006866B1"/>
    <w:rsid w:val="00686AF2"/>
    <w:rsid w:val="0069395A"/>
    <w:rsid w:val="006960C2"/>
    <w:rsid w:val="006A1CD5"/>
    <w:rsid w:val="006A1E32"/>
    <w:rsid w:val="006A260F"/>
    <w:rsid w:val="006A498D"/>
    <w:rsid w:val="006A4CCA"/>
    <w:rsid w:val="006B0A61"/>
    <w:rsid w:val="006B112E"/>
    <w:rsid w:val="006C28A8"/>
    <w:rsid w:val="006C5B6A"/>
    <w:rsid w:val="006D4D5B"/>
    <w:rsid w:val="006D5F42"/>
    <w:rsid w:val="006E03AB"/>
    <w:rsid w:val="006E2F59"/>
    <w:rsid w:val="006F4E79"/>
    <w:rsid w:val="006F6442"/>
    <w:rsid w:val="006F6BDF"/>
    <w:rsid w:val="006F72A1"/>
    <w:rsid w:val="00703CDF"/>
    <w:rsid w:val="00703D92"/>
    <w:rsid w:val="00730042"/>
    <w:rsid w:val="00733E79"/>
    <w:rsid w:val="007356BA"/>
    <w:rsid w:val="007359BD"/>
    <w:rsid w:val="00736BEF"/>
    <w:rsid w:val="00746293"/>
    <w:rsid w:val="00750C3C"/>
    <w:rsid w:val="007532C8"/>
    <w:rsid w:val="0076090E"/>
    <w:rsid w:val="00762301"/>
    <w:rsid w:val="00765F0F"/>
    <w:rsid w:val="00774904"/>
    <w:rsid w:val="0077671A"/>
    <w:rsid w:val="00777DD0"/>
    <w:rsid w:val="0079079B"/>
    <w:rsid w:val="00794071"/>
    <w:rsid w:val="007A32A1"/>
    <w:rsid w:val="007B16FE"/>
    <w:rsid w:val="007D0A6A"/>
    <w:rsid w:val="007D7A2C"/>
    <w:rsid w:val="0080787D"/>
    <w:rsid w:val="00814DC1"/>
    <w:rsid w:val="00820360"/>
    <w:rsid w:val="00823BD3"/>
    <w:rsid w:val="00846A00"/>
    <w:rsid w:val="00867BE9"/>
    <w:rsid w:val="008753C4"/>
    <w:rsid w:val="00881790"/>
    <w:rsid w:val="00884665"/>
    <w:rsid w:val="00887EF1"/>
    <w:rsid w:val="008B393E"/>
    <w:rsid w:val="008B40D5"/>
    <w:rsid w:val="008B7113"/>
    <w:rsid w:val="008D7B70"/>
    <w:rsid w:val="008E1C09"/>
    <w:rsid w:val="008E36DA"/>
    <w:rsid w:val="008E5119"/>
    <w:rsid w:val="008F54E0"/>
    <w:rsid w:val="00900798"/>
    <w:rsid w:val="00902116"/>
    <w:rsid w:val="00904720"/>
    <w:rsid w:val="009133EF"/>
    <w:rsid w:val="00921F02"/>
    <w:rsid w:val="00924B13"/>
    <w:rsid w:val="00927FB0"/>
    <w:rsid w:val="0093092D"/>
    <w:rsid w:val="00931275"/>
    <w:rsid w:val="00941A46"/>
    <w:rsid w:val="009508CF"/>
    <w:rsid w:val="00962832"/>
    <w:rsid w:val="00967AE1"/>
    <w:rsid w:val="009700CA"/>
    <w:rsid w:val="00980138"/>
    <w:rsid w:val="00980275"/>
    <w:rsid w:val="00983337"/>
    <w:rsid w:val="00985074"/>
    <w:rsid w:val="0099033F"/>
    <w:rsid w:val="009A4415"/>
    <w:rsid w:val="009A7A6B"/>
    <w:rsid w:val="009B363F"/>
    <w:rsid w:val="009B4B29"/>
    <w:rsid w:val="009C24B1"/>
    <w:rsid w:val="009C5745"/>
    <w:rsid w:val="009D510D"/>
    <w:rsid w:val="009D784D"/>
    <w:rsid w:val="009E24F1"/>
    <w:rsid w:val="009E56A0"/>
    <w:rsid w:val="009E7570"/>
    <w:rsid w:val="009F026A"/>
    <w:rsid w:val="009F1052"/>
    <w:rsid w:val="009F17FD"/>
    <w:rsid w:val="009F5684"/>
    <w:rsid w:val="00A00D21"/>
    <w:rsid w:val="00A165DF"/>
    <w:rsid w:val="00A2032D"/>
    <w:rsid w:val="00A214A8"/>
    <w:rsid w:val="00A22E01"/>
    <w:rsid w:val="00A34056"/>
    <w:rsid w:val="00A35184"/>
    <w:rsid w:val="00A5721B"/>
    <w:rsid w:val="00A62A64"/>
    <w:rsid w:val="00A631B6"/>
    <w:rsid w:val="00A63FFE"/>
    <w:rsid w:val="00A72BD2"/>
    <w:rsid w:val="00A93B62"/>
    <w:rsid w:val="00AB6B93"/>
    <w:rsid w:val="00AC72CF"/>
    <w:rsid w:val="00AD1C56"/>
    <w:rsid w:val="00AD44C7"/>
    <w:rsid w:val="00AE64BF"/>
    <w:rsid w:val="00B037BC"/>
    <w:rsid w:val="00B04BE0"/>
    <w:rsid w:val="00B13AAD"/>
    <w:rsid w:val="00B16B93"/>
    <w:rsid w:val="00B206E0"/>
    <w:rsid w:val="00B25D40"/>
    <w:rsid w:val="00B31298"/>
    <w:rsid w:val="00B3503D"/>
    <w:rsid w:val="00B41F01"/>
    <w:rsid w:val="00B57D50"/>
    <w:rsid w:val="00B62950"/>
    <w:rsid w:val="00B64A55"/>
    <w:rsid w:val="00B65EB2"/>
    <w:rsid w:val="00B71FC7"/>
    <w:rsid w:val="00B806F9"/>
    <w:rsid w:val="00B82E32"/>
    <w:rsid w:val="00B8604F"/>
    <w:rsid w:val="00BA0841"/>
    <w:rsid w:val="00BB452F"/>
    <w:rsid w:val="00BB7997"/>
    <w:rsid w:val="00BC265D"/>
    <w:rsid w:val="00BD444B"/>
    <w:rsid w:val="00BE298C"/>
    <w:rsid w:val="00BF2DBE"/>
    <w:rsid w:val="00C16B2D"/>
    <w:rsid w:val="00C16B5E"/>
    <w:rsid w:val="00C26D76"/>
    <w:rsid w:val="00C27F7C"/>
    <w:rsid w:val="00C3731C"/>
    <w:rsid w:val="00C574AE"/>
    <w:rsid w:val="00C6619E"/>
    <w:rsid w:val="00C66A21"/>
    <w:rsid w:val="00C70782"/>
    <w:rsid w:val="00C72A16"/>
    <w:rsid w:val="00C7500A"/>
    <w:rsid w:val="00C83138"/>
    <w:rsid w:val="00CC6F19"/>
    <w:rsid w:val="00CD65E2"/>
    <w:rsid w:val="00CF142B"/>
    <w:rsid w:val="00CF19DF"/>
    <w:rsid w:val="00CF56DE"/>
    <w:rsid w:val="00CF69C7"/>
    <w:rsid w:val="00D12C3C"/>
    <w:rsid w:val="00D13309"/>
    <w:rsid w:val="00D167DE"/>
    <w:rsid w:val="00D25B5D"/>
    <w:rsid w:val="00D2714F"/>
    <w:rsid w:val="00D35AD2"/>
    <w:rsid w:val="00D3701C"/>
    <w:rsid w:val="00D41E0D"/>
    <w:rsid w:val="00D52A28"/>
    <w:rsid w:val="00D60F0E"/>
    <w:rsid w:val="00D628E1"/>
    <w:rsid w:val="00D634F1"/>
    <w:rsid w:val="00D662AF"/>
    <w:rsid w:val="00D664E3"/>
    <w:rsid w:val="00D67582"/>
    <w:rsid w:val="00D73A10"/>
    <w:rsid w:val="00D83ADF"/>
    <w:rsid w:val="00D933AB"/>
    <w:rsid w:val="00D96D36"/>
    <w:rsid w:val="00DA6FF6"/>
    <w:rsid w:val="00DA71DC"/>
    <w:rsid w:val="00DA7CC8"/>
    <w:rsid w:val="00DB21A8"/>
    <w:rsid w:val="00DE15CF"/>
    <w:rsid w:val="00DE5842"/>
    <w:rsid w:val="00DF0A95"/>
    <w:rsid w:val="00E04B42"/>
    <w:rsid w:val="00E0596F"/>
    <w:rsid w:val="00E06543"/>
    <w:rsid w:val="00E21DEC"/>
    <w:rsid w:val="00E24842"/>
    <w:rsid w:val="00E2530A"/>
    <w:rsid w:val="00E3238B"/>
    <w:rsid w:val="00E37E79"/>
    <w:rsid w:val="00E4676B"/>
    <w:rsid w:val="00E506A3"/>
    <w:rsid w:val="00E51BBD"/>
    <w:rsid w:val="00E536AD"/>
    <w:rsid w:val="00E543E2"/>
    <w:rsid w:val="00E62671"/>
    <w:rsid w:val="00E6278B"/>
    <w:rsid w:val="00E64B97"/>
    <w:rsid w:val="00E64E8B"/>
    <w:rsid w:val="00E6761B"/>
    <w:rsid w:val="00E72F2E"/>
    <w:rsid w:val="00E74303"/>
    <w:rsid w:val="00E76CA4"/>
    <w:rsid w:val="00E77410"/>
    <w:rsid w:val="00E87D32"/>
    <w:rsid w:val="00EA3C5D"/>
    <w:rsid w:val="00EA4D26"/>
    <w:rsid w:val="00EB171F"/>
    <w:rsid w:val="00EB1FE0"/>
    <w:rsid w:val="00EC55E6"/>
    <w:rsid w:val="00EC59FB"/>
    <w:rsid w:val="00ED6FA6"/>
    <w:rsid w:val="00EE2F9D"/>
    <w:rsid w:val="00EE72E1"/>
    <w:rsid w:val="00EF1044"/>
    <w:rsid w:val="00F23BAD"/>
    <w:rsid w:val="00F25A9A"/>
    <w:rsid w:val="00F34F96"/>
    <w:rsid w:val="00F514A4"/>
    <w:rsid w:val="00F54846"/>
    <w:rsid w:val="00F60186"/>
    <w:rsid w:val="00F6796A"/>
    <w:rsid w:val="00F86928"/>
    <w:rsid w:val="00FA4933"/>
    <w:rsid w:val="00FB5C40"/>
    <w:rsid w:val="00FC47D2"/>
    <w:rsid w:val="00FF05FC"/>
    <w:rsid w:val="00FF1E49"/>
    <w:rsid w:val="00FF67F6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64E3"/>
    <w:rPr>
      <w:sz w:val="24"/>
      <w:szCs w:val="24"/>
    </w:rPr>
  </w:style>
  <w:style w:type="paragraph" w:styleId="Cmsor5">
    <w:name w:val="heading 5"/>
    <w:basedOn w:val="Norml"/>
    <w:qFormat/>
    <w:rsid w:val="004871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664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D664E3"/>
    <w:rPr>
      <w:sz w:val="24"/>
      <w:szCs w:val="24"/>
      <w:lang w:val="hu-HU" w:eastAsia="hu-HU" w:bidi="ar-SA"/>
    </w:rPr>
  </w:style>
  <w:style w:type="paragraph" w:styleId="Szvegtrzs3">
    <w:name w:val="Body Text 3"/>
    <w:basedOn w:val="Norml"/>
    <w:link w:val="Szvegtrzs3Char"/>
    <w:rsid w:val="00D664E3"/>
    <w:pPr>
      <w:tabs>
        <w:tab w:val="left" w:pos="567"/>
        <w:tab w:val="left" w:pos="993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Szvegtrzs3Char">
    <w:name w:val="Szövegtörzs 3 Char"/>
    <w:basedOn w:val="Bekezdsalapbettpusa"/>
    <w:link w:val="Szvegtrzs3"/>
    <w:locked/>
    <w:rsid w:val="00D664E3"/>
    <w:rPr>
      <w:rFonts w:ascii="Arial" w:hAnsi="Arial"/>
      <w:sz w:val="24"/>
      <w:lang w:val="hu-HU" w:eastAsia="hu-HU" w:bidi="ar-SA"/>
    </w:rPr>
  </w:style>
  <w:style w:type="character" w:styleId="Hiperhivatkozs">
    <w:name w:val="Hyperlink"/>
    <w:basedOn w:val="Bekezdsalapbettpusa"/>
    <w:rsid w:val="0048715A"/>
    <w:rPr>
      <w:color w:val="0000FF"/>
      <w:u w:val="single"/>
    </w:rPr>
  </w:style>
  <w:style w:type="paragraph" w:styleId="Buborkszveg">
    <w:name w:val="Balloon Text"/>
    <w:basedOn w:val="Norml"/>
    <w:semiHidden/>
    <w:rsid w:val="009B4B29"/>
    <w:rPr>
      <w:rFonts w:ascii="Tahoma" w:hAnsi="Tahoma" w:cs="Tahoma"/>
      <w:sz w:val="16"/>
      <w:szCs w:val="16"/>
    </w:rPr>
  </w:style>
  <w:style w:type="paragraph" w:customStyle="1" w:styleId="cf0">
    <w:name w:val="cf0"/>
    <w:basedOn w:val="Norml"/>
    <w:rsid w:val="00B629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B13AAD"/>
  </w:style>
  <w:style w:type="paragraph" w:customStyle="1" w:styleId="cf0agjselectedrow">
    <w:name w:val="cf0 agj selectedrow"/>
    <w:basedOn w:val="Norml"/>
    <w:rsid w:val="00B13AAD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rsid w:val="0040797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5A2116"/>
    <w:pPr>
      <w:suppressAutoHyphens/>
    </w:pPr>
    <w:rPr>
      <w:kern w:val="1"/>
      <w:sz w:val="28"/>
      <w:szCs w:val="28"/>
      <w:lang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6486</Words>
  <Characters>44755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DOMASZÉKI  POLGÁRŐR EGYESÜLET</vt:lpstr>
    </vt:vector>
  </TitlesOfParts>
  <Company>Cs-m.Polgárőrség</Company>
  <LinksUpToDate>false</LinksUpToDate>
  <CharactersWithSpaces>51139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DOMASZÉKI  POLGÁRŐR EGYESÜLET</dc:title>
  <dc:creator>Magyari Béla</dc:creator>
  <cp:lastModifiedBy>tatar.zoltan</cp:lastModifiedBy>
  <cp:revision>24</cp:revision>
  <cp:lastPrinted>2014-01-28T07:16:00Z</cp:lastPrinted>
  <dcterms:created xsi:type="dcterms:W3CDTF">2016-02-23T06:27:00Z</dcterms:created>
  <dcterms:modified xsi:type="dcterms:W3CDTF">2016-02-23T07:30:00Z</dcterms:modified>
</cp:coreProperties>
</file>